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rPr>
          <w:rFonts w:ascii="Times New Roman" w:eastAsia="Times New Roman" w:hAnsi="Times New Roman" w:cs="Times New Roman"/>
          <w:lang w:eastAsia="ru-RU"/>
        </w:rPr>
      </w:pPr>
      <w:r>
        <w:rPr>
          <w:rFonts w:ascii="Times New Roman" w:eastAsia="Times New Roman" w:hAnsi="Times New Roman" w:cs="Times New Roman"/>
          <w:lang w:eastAsia="ru-RU"/>
        </w:rPr>
        <w:t>№ КГД-06-11/5514-ВН от 02.03.2026</w:t>
      </w:r>
    </w:p>
    <w:p w:rsidR="00CB6FA6" w:rsidRPr="004C7B21" w:rsidRDefault="00CB6FA6" w:rsidP="00770B5C">
      <w:pPr>
        <w:ind w:left="10709" w:hanging="5753"/>
        <w:jc w:val="center"/>
        <w:rPr>
          <w:sz w:val="28"/>
          <w:szCs w:val="28"/>
          <w:lang w:val="kk-KZ"/>
        </w:rPr>
      </w:pPr>
      <w:r w:rsidRPr="004C7B21">
        <w:rPr>
          <w:sz w:val="28"/>
          <w:szCs w:val="28"/>
          <w:lang w:val="kk-KZ"/>
        </w:rPr>
        <w:t xml:space="preserve">Бұйрыққа </w:t>
      </w:r>
      <w:r w:rsidRPr="004C7B21">
        <w:rPr>
          <w:sz w:val="28"/>
          <w:szCs w:val="28"/>
        </w:rPr>
        <w:t>2</w:t>
      </w:r>
      <w:r w:rsidRPr="004C7B21">
        <w:rPr>
          <w:sz w:val="28"/>
          <w:szCs w:val="28"/>
          <w:lang w:val="kk-KZ"/>
        </w:rPr>
        <w:t>-қосымша</w:t>
      </w:r>
    </w:p>
    <w:p w:rsidR="00CB6FA6" w:rsidRPr="004C7B21" w:rsidRDefault="00CB6FA6" w:rsidP="00770B5C">
      <w:pPr>
        <w:ind w:left="10709" w:hanging="5753"/>
        <w:jc w:val="center"/>
        <w:rPr>
          <w:sz w:val="28"/>
          <w:szCs w:val="28"/>
          <w:lang w:val="kk-KZ"/>
        </w:rPr>
      </w:pPr>
    </w:p>
    <w:p w:rsidR="00CB6FA6" w:rsidRPr="004C7B21" w:rsidRDefault="00CB6FA6" w:rsidP="00770B5C">
      <w:pPr>
        <w:ind w:left="10709" w:hanging="5753"/>
        <w:jc w:val="center"/>
        <w:rPr>
          <w:sz w:val="28"/>
          <w:szCs w:val="28"/>
          <w:lang w:val="kk-KZ"/>
        </w:rPr>
      </w:pPr>
      <w:r w:rsidRPr="004C7B21">
        <w:rPr>
          <w:sz w:val="28"/>
          <w:szCs w:val="28"/>
          <w:lang w:val="kk-KZ"/>
        </w:rPr>
        <w:t>Қазақстан Республикасы</w:t>
      </w:r>
    </w:p>
    <w:p w:rsidR="00CB6FA6" w:rsidRPr="004C7B21" w:rsidRDefault="00CB6FA6" w:rsidP="00770B5C">
      <w:pPr>
        <w:ind w:left="10709" w:hanging="5753"/>
        <w:jc w:val="center"/>
        <w:rPr>
          <w:sz w:val="28"/>
          <w:szCs w:val="28"/>
          <w:lang w:val="kk-KZ"/>
        </w:rPr>
      </w:pPr>
      <w:r w:rsidRPr="004C7B21">
        <w:rPr>
          <w:sz w:val="28"/>
          <w:szCs w:val="28"/>
          <w:lang w:val="kk-KZ"/>
        </w:rPr>
        <w:t>Премьер-</w:t>
      </w:r>
    </w:p>
    <w:p w:rsidR="00CB6FA6" w:rsidRPr="004C7B21" w:rsidRDefault="00CB6FA6" w:rsidP="00770B5C">
      <w:pPr>
        <w:ind w:left="10709" w:hanging="5753"/>
        <w:jc w:val="center"/>
        <w:rPr>
          <w:sz w:val="28"/>
          <w:szCs w:val="28"/>
          <w:lang w:val="kk-KZ"/>
        </w:rPr>
      </w:pPr>
      <w:r w:rsidRPr="004C7B21">
        <w:rPr>
          <w:sz w:val="28"/>
          <w:szCs w:val="28"/>
          <w:lang w:val="kk-KZ"/>
        </w:rPr>
        <w:t>Министрінің орынбасары -</w:t>
      </w:r>
    </w:p>
    <w:p w:rsidR="00CB6FA6" w:rsidRPr="004C7B21" w:rsidRDefault="00CB6FA6" w:rsidP="00770B5C">
      <w:pPr>
        <w:ind w:left="10709" w:hanging="5753"/>
        <w:jc w:val="center"/>
        <w:rPr>
          <w:sz w:val="28"/>
          <w:szCs w:val="28"/>
          <w:lang w:val="kk-KZ"/>
        </w:rPr>
      </w:pPr>
      <w:r w:rsidRPr="004C7B21">
        <w:rPr>
          <w:sz w:val="28"/>
          <w:szCs w:val="28"/>
          <w:lang w:val="kk-KZ"/>
        </w:rPr>
        <w:t>Қаржы министрінің</w:t>
      </w:r>
    </w:p>
    <w:p w:rsidR="00CB6FA6" w:rsidRPr="004C7B21" w:rsidRDefault="00CB6FA6" w:rsidP="00770B5C">
      <w:pPr>
        <w:ind w:left="10709" w:hanging="5753"/>
        <w:jc w:val="center"/>
        <w:rPr>
          <w:sz w:val="28"/>
          <w:szCs w:val="28"/>
          <w:lang w:val="kk-KZ"/>
        </w:rPr>
      </w:pPr>
      <w:r w:rsidRPr="004C7B21">
        <w:rPr>
          <w:sz w:val="28"/>
          <w:szCs w:val="28"/>
          <w:lang w:val="kk-KZ"/>
        </w:rPr>
        <w:t>2023 жылғы 28 ақпандағы</w:t>
      </w:r>
    </w:p>
    <w:p w:rsidR="00CB6FA6" w:rsidRPr="004C7B21" w:rsidRDefault="00CB6FA6" w:rsidP="00770B5C">
      <w:pPr>
        <w:ind w:left="10709" w:hanging="5753"/>
        <w:jc w:val="center"/>
        <w:rPr>
          <w:sz w:val="28"/>
          <w:szCs w:val="28"/>
          <w:lang w:val="kk-KZ"/>
        </w:rPr>
      </w:pPr>
      <w:r w:rsidRPr="004C7B21">
        <w:rPr>
          <w:sz w:val="28"/>
          <w:szCs w:val="28"/>
          <w:lang w:val="kk-KZ"/>
        </w:rPr>
        <w:t>№ 218 бұйрығына</w:t>
      </w:r>
    </w:p>
    <w:p w:rsidR="00CB6FA6" w:rsidRPr="004C7B21" w:rsidRDefault="00CB6FA6" w:rsidP="00770B5C">
      <w:pPr>
        <w:ind w:left="10709" w:hanging="5753"/>
        <w:jc w:val="center"/>
        <w:rPr>
          <w:rStyle w:val="s0"/>
          <w:sz w:val="28"/>
          <w:szCs w:val="28"/>
          <w:lang w:val="kk-KZ"/>
        </w:rPr>
      </w:pPr>
      <w:r w:rsidRPr="004C7B21">
        <w:rPr>
          <w:sz w:val="28"/>
          <w:szCs w:val="28"/>
          <w:lang w:val="kk-KZ"/>
        </w:rPr>
        <w:t>2-қосымша</w:t>
      </w:r>
    </w:p>
    <w:p w:rsidR="00CB6FA6" w:rsidRPr="004C7B21" w:rsidRDefault="00CB6FA6" w:rsidP="00770B5C">
      <w:pPr>
        <w:ind w:left="10709" w:hanging="5753"/>
        <w:jc w:val="center"/>
        <w:rPr>
          <w:rStyle w:val="s0"/>
          <w:sz w:val="28"/>
          <w:szCs w:val="28"/>
          <w:lang w:val="kk-KZ"/>
        </w:rPr>
      </w:pPr>
    </w:p>
    <w:p w:rsidR="00770B5C" w:rsidRPr="00770B5C" w:rsidRDefault="00770B5C" w:rsidP="00770B5C">
      <w:pPr>
        <w:ind w:left="10709" w:hanging="5753"/>
        <w:jc w:val="center"/>
        <w:rPr>
          <w:rStyle w:val="s0"/>
          <w:sz w:val="28"/>
          <w:szCs w:val="28"/>
          <w:lang w:val="kk-KZ"/>
        </w:rPr>
      </w:pPr>
      <w:r>
        <w:rPr>
          <w:rStyle w:val="s0"/>
          <w:sz w:val="28"/>
          <w:szCs w:val="28"/>
          <w:lang w:val="kk-KZ"/>
        </w:rPr>
        <w:t>н</w:t>
      </w:r>
      <w:r w:rsidR="00CB6FA6" w:rsidRPr="004C7B21">
        <w:rPr>
          <w:rStyle w:val="s0"/>
          <w:sz w:val="28"/>
          <w:szCs w:val="28"/>
          <w:lang w:val="kk-KZ"/>
        </w:rPr>
        <w:t>ысан</w:t>
      </w:r>
    </w:p>
    <w:p w:rsidR="00770B5C" w:rsidRDefault="00770B5C" w:rsidP="00D55C38">
      <w:pPr>
        <w:jc w:val="center"/>
        <w:rPr>
          <w:rStyle w:val="s0"/>
          <w:sz w:val="28"/>
          <w:szCs w:val="28"/>
          <w:lang w:val="kk-KZ"/>
        </w:rPr>
      </w:pPr>
      <w:bookmarkStart w:id="0" w:name="_GoBack"/>
      <w:bookmarkEnd w:id="0"/>
    </w:p>
    <w:p w:rsidR="00770B5C" w:rsidRDefault="00770B5C" w:rsidP="00D55C38">
      <w:pPr>
        <w:jc w:val="center"/>
        <w:rPr>
          <w:rStyle w:val="s0"/>
          <w:sz w:val="28"/>
          <w:szCs w:val="28"/>
          <w:lang w:val="kk-KZ"/>
        </w:rPr>
      </w:pPr>
    </w:p>
    <w:p w:rsidR="00CB6FA6" w:rsidRPr="00770B5C" w:rsidRDefault="00CB6FA6" w:rsidP="00D55C38">
      <w:pPr>
        <w:jc w:val="center"/>
        <w:rPr>
          <w:rStyle w:val="s0"/>
          <w:b/>
          <w:sz w:val="28"/>
          <w:szCs w:val="28"/>
          <w:lang w:val="kk-KZ"/>
        </w:rPr>
      </w:pPr>
      <w:r w:rsidRPr="00770B5C">
        <w:rPr>
          <w:rStyle w:val="s0"/>
          <w:b/>
          <w:sz w:val="28"/>
          <w:szCs w:val="28"/>
          <w:lang w:val="kk-KZ"/>
        </w:rPr>
        <w:t>Борышкердің соттан тыс банкроттық рәсімін қолдану туралы</w:t>
      </w:r>
    </w:p>
    <w:p w:rsidR="00CB6FA6" w:rsidRPr="00770B5C" w:rsidRDefault="00CB6FA6" w:rsidP="00D55C38">
      <w:pPr>
        <w:jc w:val="center"/>
        <w:rPr>
          <w:rStyle w:val="s0"/>
          <w:b/>
          <w:sz w:val="28"/>
          <w:szCs w:val="28"/>
          <w:lang w:val="kk-KZ"/>
        </w:rPr>
      </w:pPr>
      <w:r w:rsidRPr="00770B5C">
        <w:rPr>
          <w:rStyle w:val="s0"/>
          <w:b/>
          <w:sz w:val="28"/>
          <w:szCs w:val="28"/>
          <w:lang w:val="kk-KZ"/>
        </w:rPr>
        <w:t>ӨТІНІШІ</w:t>
      </w:r>
    </w:p>
    <w:p w:rsidR="004C7B21" w:rsidRDefault="004C7B21" w:rsidP="0081396D">
      <w:pPr>
        <w:jc w:val="both"/>
        <w:rPr>
          <w:rStyle w:val="s0"/>
          <w:lang w:val="kk-KZ"/>
        </w:rPr>
      </w:pPr>
    </w:p>
    <w:p w:rsidR="004C7B21" w:rsidRDefault="004C7B21" w:rsidP="0081396D">
      <w:pPr>
        <w:jc w:val="both"/>
        <w:rPr>
          <w:rStyle w:val="s0"/>
          <w:lang w:val="kk-KZ"/>
        </w:rPr>
      </w:pPr>
    </w:p>
    <w:p w:rsidR="0081396D" w:rsidRPr="0081396D" w:rsidRDefault="004C7B21" w:rsidP="0081396D">
      <w:pPr>
        <w:jc w:val="both"/>
        <w:rPr>
          <w:sz w:val="28"/>
          <w:szCs w:val="28"/>
          <w:lang w:val="kk-KZ"/>
        </w:rPr>
      </w:pPr>
      <w:r>
        <w:rPr>
          <w:rStyle w:val="s0"/>
          <w:lang w:val="kk-KZ"/>
        </w:rPr>
        <w:t>________________________________________________________</w:t>
      </w:r>
    </w:p>
    <w:p w:rsidR="0081396D" w:rsidRPr="0081396D" w:rsidRDefault="0081396D" w:rsidP="0081396D">
      <w:pPr>
        <w:jc w:val="both"/>
        <w:rPr>
          <w:sz w:val="28"/>
          <w:szCs w:val="28"/>
          <w:lang w:val="kk-KZ"/>
        </w:rPr>
      </w:pPr>
      <w:r w:rsidRPr="0081396D">
        <w:rPr>
          <w:sz w:val="28"/>
          <w:szCs w:val="28"/>
          <w:lang w:val="kk-KZ"/>
        </w:rPr>
        <w:t>______________________________________________________</w:t>
      </w:r>
    </w:p>
    <w:p w:rsidR="0081396D" w:rsidRPr="0081396D" w:rsidRDefault="0081396D" w:rsidP="0081396D">
      <w:pPr>
        <w:jc w:val="both"/>
        <w:rPr>
          <w:sz w:val="28"/>
          <w:szCs w:val="28"/>
          <w:lang w:val="kk-KZ"/>
        </w:rPr>
      </w:pPr>
      <w:r w:rsidRPr="0081396D">
        <w:rPr>
          <w:sz w:val="28"/>
          <w:szCs w:val="28"/>
          <w:lang w:val="kk-KZ"/>
        </w:rPr>
        <w:t xml:space="preserve">(тегі, аты, әкесінің аты (бұдан әрі - АЖТ) (егер ол жеке куәлікте көрсетілген болса)     ____________________________________________________________________________ </w:t>
      </w:r>
    </w:p>
    <w:p w:rsidR="0081396D" w:rsidRPr="0081396D" w:rsidRDefault="0081396D" w:rsidP="0081396D">
      <w:pPr>
        <w:jc w:val="both"/>
        <w:rPr>
          <w:sz w:val="28"/>
          <w:szCs w:val="28"/>
          <w:lang w:val="kk-KZ"/>
        </w:rPr>
      </w:pPr>
      <w:r w:rsidRPr="0081396D">
        <w:rPr>
          <w:sz w:val="28"/>
          <w:szCs w:val="28"/>
          <w:lang w:val="kk-KZ"/>
        </w:rPr>
        <w:t>Жеке сәйкестендіру нөмірі (бұдан әрі – ЖСН))</w:t>
      </w:r>
    </w:p>
    <w:p w:rsidR="0081396D" w:rsidRPr="0081396D" w:rsidRDefault="0081396D" w:rsidP="0081396D">
      <w:pPr>
        <w:jc w:val="both"/>
        <w:rPr>
          <w:sz w:val="28"/>
          <w:szCs w:val="28"/>
          <w:lang w:val="kk-KZ"/>
        </w:rPr>
      </w:pPr>
      <w:r w:rsidRPr="0081396D">
        <w:rPr>
          <w:sz w:val="28"/>
          <w:szCs w:val="28"/>
          <w:lang w:val="kk-KZ"/>
        </w:rPr>
        <w:t>____________________________________________________________________________</w:t>
      </w:r>
    </w:p>
    <w:p w:rsidR="0081396D" w:rsidRPr="0081396D" w:rsidRDefault="0081396D" w:rsidP="0081396D">
      <w:pPr>
        <w:jc w:val="both"/>
        <w:rPr>
          <w:sz w:val="28"/>
          <w:szCs w:val="28"/>
          <w:lang w:val="kk-KZ"/>
        </w:rPr>
      </w:pPr>
      <w:r w:rsidRPr="0081396D">
        <w:rPr>
          <w:sz w:val="28"/>
          <w:szCs w:val="28"/>
          <w:lang w:val="kk-KZ"/>
        </w:rPr>
        <w:t xml:space="preserve"> (тұрғылықты жері/тіркелген жері бойынша мекенжайы – облыс, аудан (қала), елді мекен (село және тағы басқа), көше (даңғыл, тұйық көше), үй, пәтер)</w:t>
      </w:r>
    </w:p>
    <w:p w:rsidR="0081396D" w:rsidRPr="0081396D" w:rsidRDefault="0081396D" w:rsidP="0081396D">
      <w:pPr>
        <w:jc w:val="both"/>
        <w:rPr>
          <w:sz w:val="28"/>
          <w:szCs w:val="28"/>
          <w:lang w:val="kk-KZ"/>
        </w:rPr>
      </w:pPr>
    </w:p>
    <w:p w:rsidR="0081396D" w:rsidRPr="0081396D" w:rsidRDefault="0081396D" w:rsidP="0081396D">
      <w:pPr>
        <w:jc w:val="both"/>
        <w:rPr>
          <w:sz w:val="28"/>
          <w:szCs w:val="28"/>
          <w:lang w:val="kk-KZ"/>
        </w:rPr>
      </w:pPr>
      <w:r w:rsidRPr="0081396D">
        <w:rPr>
          <w:sz w:val="28"/>
          <w:szCs w:val="28"/>
          <w:lang w:val="kk-KZ"/>
        </w:rPr>
        <w:t>Ж</w:t>
      </w:r>
      <w:r w:rsidR="004C7B21">
        <w:rPr>
          <w:sz w:val="28"/>
          <w:szCs w:val="28"/>
          <w:lang w:val="kk-KZ"/>
        </w:rPr>
        <w:t>олдасының ЖСН</w:t>
      </w:r>
      <w:r w:rsidRPr="0081396D">
        <w:rPr>
          <w:sz w:val="28"/>
          <w:szCs w:val="28"/>
          <w:lang w:val="kk-KZ"/>
        </w:rPr>
        <w:t>і:___________________________________________</w:t>
      </w:r>
      <w:r w:rsidR="004C7B21">
        <w:rPr>
          <w:sz w:val="28"/>
          <w:szCs w:val="28"/>
          <w:lang w:val="kk-KZ"/>
        </w:rPr>
        <w:t>________________________________________________________________________________________</w:t>
      </w:r>
    </w:p>
    <w:p w:rsidR="0081396D" w:rsidRPr="0081396D" w:rsidRDefault="0081396D" w:rsidP="0081396D">
      <w:pPr>
        <w:jc w:val="both"/>
        <w:rPr>
          <w:sz w:val="28"/>
          <w:szCs w:val="28"/>
          <w:lang w:val="kk-KZ"/>
        </w:rPr>
      </w:pPr>
      <w:r w:rsidRPr="0081396D">
        <w:rPr>
          <w:sz w:val="28"/>
          <w:szCs w:val="28"/>
          <w:lang w:val="kk-KZ"/>
        </w:rPr>
        <w:t>Мен:</w:t>
      </w:r>
    </w:p>
    <w:p w:rsidR="0081396D" w:rsidRPr="0081396D" w:rsidRDefault="0081396D" w:rsidP="004C7B21">
      <w:pPr>
        <w:ind w:firstLine="708"/>
        <w:jc w:val="both"/>
        <w:rPr>
          <w:sz w:val="28"/>
          <w:szCs w:val="28"/>
          <w:lang w:val="kk-KZ"/>
        </w:rPr>
      </w:pPr>
      <w:r w:rsidRPr="0081396D">
        <w:rPr>
          <w:sz w:val="28"/>
          <w:szCs w:val="28"/>
          <w:lang w:val="kk-KZ"/>
        </w:rPr>
        <w:t>«Қазақстан Республикасы азаматтарының төлем қабілеттілігін қалпына келтіру және банкроттығы туралы» Қазақстан Республикасы Заңының 5-бабында көзделген соттан тыс тәртіппен азаматты банкрот деп тану туралы өтініш беру шарттарына сәйкес келетінімді растаймын, атап айтқанда:</w:t>
      </w:r>
    </w:p>
    <w:p w:rsidR="0081396D" w:rsidRPr="0081396D" w:rsidRDefault="0081396D" w:rsidP="0081396D">
      <w:pPr>
        <w:jc w:val="both"/>
        <w:rPr>
          <w:sz w:val="28"/>
          <w:szCs w:val="28"/>
          <w:lang w:val="kk-KZ"/>
        </w:rPr>
      </w:pPr>
      <w:r w:rsidRPr="0081396D">
        <w:rPr>
          <w:sz w:val="28"/>
          <w:szCs w:val="28"/>
          <w:lang w:val="kk-KZ"/>
        </w:rPr>
        <w:t xml:space="preserve">  </w:t>
      </w:r>
      <w:r w:rsidR="004C7B21">
        <w:rPr>
          <w:sz w:val="28"/>
          <w:szCs w:val="28"/>
          <w:lang w:val="kk-KZ"/>
        </w:rPr>
        <w:tab/>
      </w:r>
      <w:r w:rsidRPr="0081396D">
        <w:rPr>
          <w:sz w:val="28"/>
          <w:szCs w:val="28"/>
          <w:lang w:val="kk-KZ"/>
        </w:rPr>
        <w:t>1) менің міндеттемелерім республикалық бюджет туралы заңда белгіленген және соттан тыс банкроттық рәсімін қолдану туалы өтініш берілген күнге қолданыста болатын айлық есептік көрсеткіштің 1600 еселенген мөлшерінен аспайды;</w:t>
      </w:r>
    </w:p>
    <w:p w:rsidR="0081396D" w:rsidRPr="0081396D" w:rsidRDefault="0081396D" w:rsidP="0081396D">
      <w:pPr>
        <w:jc w:val="both"/>
        <w:rPr>
          <w:sz w:val="28"/>
          <w:szCs w:val="28"/>
          <w:lang w:val="kk-KZ"/>
        </w:rPr>
      </w:pPr>
      <w:r w:rsidRPr="0081396D">
        <w:rPr>
          <w:sz w:val="28"/>
          <w:szCs w:val="28"/>
          <w:lang w:val="kk-KZ"/>
        </w:rPr>
        <w:t xml:space="preserve">  </w:t>
      </w:r>
      <w:r w:rsidR="004C7B21">
        <w:rPr>
          <w:sz w:val="28"/>
          <w:szCs w:val="28"/>
          <w:lang w:val="kk-KZ"/>
        </w:rPr>
        <w:tab/>
      </w:r>
      <w:r w:rsidRPr="0081396D">
        <w:rPr>
          <w:sz w:val="28"/>
          <w:szCs w:val="28"/>
          <w:lang w:val="kk-KZ"/>
        </w:rPr>
        <w:t>2) ортақ меншіктегі мүлікті қоса алғанда, меншік құқығымда мүлік жоқ;</w:t>
      </w:r>
    </w:p>
    <w:p w:rsidR="0081396D" w:rsidRPr="0081396D" w:rsidRDefault="0081396D" w:rsidP="0081396D">
      <w:pPr>
        <w:jc w:val="both"/>
        <w:rPr>
          <w:sz w:val="28"/>
          <w:szCs w:val="28"/>
          <w:lang w:val="kk-KZ"/>
        </w:rPr>
      </w:pPr>
      <w:r w:rsidRPr="0081396D">
        <w:rPr>
          <w:sz w:val="28"/>
          <w:szCs w:val="28"/>
          <w:lang w:val="kk-KZ"/>
        </w:rPr>
        <w:t xml:space="preserve">  </w:t>
      </w:r>
      <w:r w:rsidR="004C7B21">
        <w:rPr>
          <w:sz w:val="28"/>
          <w:szCs w:val="28"/>
          <w:lang w:val="kk-KZ"/>
        </w:rPr>
        <w:tab/>
      </w:r>
      <w:r w:rsidRPr="0081396D">
        <w:rPr>
          <w:sz w:val="28"/>
          <w:szCs w:val="28"/>
          <w:lang w:val="kk-KZ"/>
        </w:rPr>
        <w:t>3) өтініш берілген күнге қатарынан 12 (он екі) ай бойы өтеу болмаған;</w:t>
      </w:r>
    </w:p>
    <w:p w:rsidR="0081396D" w:rsidRPr="0081396D" w:rsidRDefault="0081396D" w:rsidP="0081396D">
      <w:pPr>
        <w:jc w:val="both"/>
        <w:rPr>
          <w:sz w:val="28"/>
          <w:szCs w:val="28"/>
          <w:lang w:val="kk-KZ"/>
        </w:rPr>
      </w:pPr>
      <w:r w:rsidRPr="0081396D">
        <w:rPr>
          <w:sz w:val="28"/>
          <w:szCs w:val="28"/>
          <w:lang w:val="kk-KZ"/>
        </w:rPr>
        <w:lastRenderedPageBreak/>
        <w:t xml:space="preserve">  </w:t>
      </w:r>
      <w:r w:rsidR="004C7B21">
        <w:rPr>
          <w:sz w:val="28"/>
          <w:szCs w:val="28"/>
          <w:lang w:val="kk-KZ"/>
        </w:rPr>
        <w:tab/>
      </w:r>
      <w:r w:rsidRPr="0081396D">
        <w:rPr>
          <w:sz w:val="28"/>
          <w:szCs w:val="28"/>
          <w:lang w:val="kk-KZ"/>
        </w:rPr>
        <w:t>4) «Қазақстан Республикасындағы банктер және банк қызметі туралы» және "Микроқаржылық қызмет туралы" Қазақстан Республикасының заңдарына сәйкес банктік қарыз шарты және (немесе) микрокредит беру туралы шарт бойынша орындалмаған міндеттемелерді реттеу және (немесе) өндіріп алу жөніндегі рәсімдер жүргізілді.</w:t>
      </w:r>
    </w:p>
    <w:p w:rsidR="0081396D" w:rsidRPr="0081396D" w:rsidRDefault="0081396D" w:rsidP="0081396D">
      <w:pPr>
        <w:jc w:val="both"/>
        <w:rPr>
          <w:sz w:val="28"/>
          <w:szCs w:val="28"/>
          <w:lang w:val="kk-KZ"/>
        </w:rPr>
      </w:pPr>
      <w:r w:rsidRPr="0081396D">
        <w:rPr>
          <w:sz w:val="28"/>
          <w:szCs w:val="28"/>
          <w:lang w:val="kk-KZ"/>
        </w:rPr>
        <w:t xml:space="preserve">   </w:t>
      </w:r>
      <w:r w:rsidR="004C7B21">
        <w:rPr>
          <w:sz w:val="28"/>
          <w:szCs w:val="28"/>
          <w:lang w:val="kk-KZ"/>
        </w:rPr>
        <w:tab/>
      </w:r>
      <w:r w:rsidRPr="0081396D">
        <w:rPr>
          <w:sz w:val="28"/>
          <w:szCs w:val="28"/>
          <w:lang w:val="kk-KZ"/>
        </w:rPr>
        <w:t>Қосымша мәліметтер:</w:t>
      </w:r>
    </w:p>
    <w:p w:rsidR="0081396D" w:rsidRPr="0081396D" w:rsidRDefault="0081396D" w:rsidP="0081396D">
      <w:pPr>
        <w:jc w:val="both"/>
        <w:rPr>
          <w:sz w:val="28"/>
          <w:szCs w:val="28"/>
          <w:lang w:val="kk-KZ"/>
        </w:rPr>
      </w:pPr>
      <w:r w:rsidRPr="0081396D">
        <w:rPr>
          <w:sz w:val="28"/>
          <w:szCs w:val="28"/>
          <w:lang w:val="kk-KZ"/>
        </w:rPr>
        <w:t xml:space="preserve">  </w:t>
      </w:r>
      <w:r w:rsidR="004C7B21">
        <w:rPr>
          <w:sz w:val="28"/>
          <w:szCs w:val="28"/>
          <w:lang w:val="kk-KZ"/>
        </w:rPr>
        <w:tab/>
      </w:r>
      <w:r w:rsidRPr="0081396D">
        <w:rPr>
          <w:sz w:val="28"/>
          <w:szCs w:val="28"/>
          <w:lang w:val="kk-KZ"/>
        </w:rPr>
        <w:t>1) соңғы 6 (алты) ай ішінде мемлекеттік атаулы әлеуметтік көмек алушымын;</w:t>
      </w:r>
    </w:p>
    <w:p w:rsidR="0081396D" w:rsidRPr="0081396D" w:rsidRDefault="0081396D" w:rsidP="0081396D">
      <w:pPr>
        <w:jc w:val="both"/>
        <w:rPr>
          <w:sz w:val="28"/>
          <w:szCs w:val="28"/>
          <w:lang w:val="kk-KZ"/>
        </w:rPr>
      </w:pPr>
      <w:r w:rsidRPr="0081396D">
        <w:rPr>
          <w:sz w:val="28"/>
          <w:szCs w:val="28"/>
          <w:lang w:val="kk-KZ"/>
        </w:rPr>
        <w:t xml:space="preserve">  </w:t>
      </w:r>
      <w:r w:rsidR="004C7B21">
        <w:rPr>
          <w:sz w:val="28"/>
          <w:szCs w:val="28"/>
          <w:lang w:val="kk-KZ"/>
        </w:rPr>
        <w:tab/>
      </w:r>
      <w:r w:rsidRPr="0081396D">
        <w:rPr>
          <w:sz w:val="28"/>
          <w:szCs w:val="28"/>
          <w:lang w:val="kk-KZ"/>
        </w:rPr>
        <w:t>2) міндеттемелерді орындамау мерзімі 5 (бес) жылдан асты.</w:t>
      </w:r>
    </w:p>
    <w:p w:rsidR="0081396D" w:rsidRPr="0081396D" w:rsidRDefault="0081396D" w:rsidP="004C7B21">
      <w:pPr>
        <w:ind w:firstLine="708"/>
        <w:jc w:val="both"/>
        <w:rPr>
          <w:sz w:val="28"/>
          <w:szCs w:val="28"/>
          <w:lang w:val="kk-KZ"/>
        </w:rPr>
      </w:pPr>
      <w:r w:rsidRPr="0081396D">
        <w:rPr>
          <w:sz w:val="28"/>
          <w:szCs w:val="28"/>
          <w:lang w:val="kk-KZ"/>
        </w:rPr>
        <w:t>Мен:</w:t>
      </w:r>
    </w:p>
    <w:p w:rsidR="0081396D" w:rsidRPr="0081396D" w:rsidRDefault="0081396D" w:rsidP="004C7B21">
      <w:pPr>
        <w:ind w:left="708"/>
        <w:jc w:val="both"/>
        <w:rPr>
          <w:sz w:val="28"/>
          <w:szCs w:val="28"/>
          <w:lang w:val="kk-KZ"/>
        </w:rPr>
      </w:pPr>
      <w:r w:rsidRPr="0081396D">
        <w:rPr>
          <w:sz w:val="28"/>
          <w:szCs w:val="28"/>
          <w:lang w:val="kk-KZ"/>
        </w:rPr>
        <w:t>мәліметтер «цифрлық үкімет» порталында орналастырылған күннен бастап мынадай салдар басталғаны:</w:t>
      </w:r>
    </w:p>
    <w:p w:rsidR="0081396D" w:rsidRPr="0081396D" w:rsidRDefault="0081396D" w:rsidP="0081396D">
      <w:pPr>
        <w:jc w:val="both"/>
        <w:rPr>
          <w:sz w:val="28"/>
          <w:szCs w:val="28"/>
          <w:lang w:val="kk-KZ"/>
        </w:rPr>
      </w:pPr>
      <w:r w:rsidRPr="0081396D">
        <w:rPr>
          <w:sz w:val="28"/>
          <w:szCs w:val="28"/>
          <w:lang w:val="kk-KZ"/>
        </w:rPr>
        <w:t xml:space="preserve">   </w:t>
      </w:r>
      <w:r w:rsidR="004C7B21">
        <w:rPr>
          <w:sz w:val="28"/>
          <w:szCs w:val="28"/>
          <w:lang w:val="kk-KZ"/>
        </w:rPr>
        <w:tab/>
      </w:r>
      <w:r w:rsidRPr="0081396D">
        <w:rPr>
          <w:sz w:val="28"/>
          <w:szCs w:val="28"/>
          <w:lang w:val="kk-KZ"/>
        </w:rPr>
        <w:t>1) мәліметтері кредиттік бюросының деректер базасында көрсетілген, Заңның 1-бабының 11) тармақшасында көрсетілген кредитор алдындағы борыштық міндеттемелерінің мерзімдері өткен болып есептелгені;</w:t>
      </w:r>
    </w:p>
    <w:p w:rsidR="0081396D" w:rsidRPr="0081396D" w:rsidRDefault="0081396D" w:rsidP="0081396D">
      <w:pPr>
        <w:jc w:val="both"/>
        <w:rPr>
          <w:sz w:val="28"/>
          <w:szCs w:val="28"/>
          <w:lang w:val="kk-KZ"/>
        </w:rPr>
      </w:pPr>
      <w:r w:rsidRPr="0081396D">
        <w:rPr>
          <w:sz w:val="28"/>
          <w:szCs w:val="28"/>
          <w:lang w:val="kk-KZ"/>
        </w:rPr>
        <w:t xml:space="preserve">   </w:t>
      </w:r>
      <w:r w:rsidR="004C7B21">
        <w:rPr>
          <w:sz w:val="28"/>
          <w:szCs w:val="28"/>
          <w:lang w:val="kk-KZ"/>
        </w:rPr>
        <w:tab/>
      </w:r>
      <w:r w:rsidRPr="0081396D">
        <w:rPr>
          <w:sz w:val="28"/>
          <w:szCs w:val="28"/>
          <w:lang w:val="kk-KZ"/>
        </w:rPr>
        <w:t>2) мәліметтері кредиттік бюросының деректер базасында көрсетілген, Заңның 1-бабының 11) тармақшасында көрсетілген кредиторлардан міндеттемелерді орындауды талап етуге тыйым салынатыны;</w:t>
      </w:r>
    </w:p>
    <w:p w:rsidR="0081396D" w:rsidRPr="0081396D" w:rsidRDefault="0081396D" w:rsidP="0081396D">
      <w:pPr>
        <w:jc w:val="both"/>
        <w:rPr>
          <w:sz w:val="28"/>
          <w:szCs w:val="28"/>
          <w:lang w:val="kk-KZ"/>
        </w:rPr>
      </w:pPr>
      <w:r w:rsidRPr="0081396D">
        <w:rPr>
          <w:sz w:val="28"/>
          <w:szCs w:val="28"/>
          <w:lang w:val="kk-KZ"/>
        </w:rPr>
        <w:t xml:space="preserve">   </w:t>
      </w:r>
      <w:r w:rsidR="004C7B21">
        <w:rPr>
          <w:sz w:val="28"/>
          <w:szCs w:val="28"/>
          <w:lang w:val="kk-KZ"/>
        </w:rPr>
        <w:tab/>
      </w:r>
      <w:r w:rsidRPr="0081396D">
        <w:rPr>
          <w:sz w:val="28"/>
          <w:szCs w:val="28"/>
          <w:lang w:val="kk-KZ"/>
        </w:rPr>
        <w:t>3) мәліметтері кредиттік бюросының деректер базасында көрсетілген, Заңның 1-бабының 11) тармақшасында көрсетілген кредиторлар алдындағы барлық қарыз түрлері бойынша тұрақсыздық айыбының (өсімпұлдар, айыппұлдар) және сыйақының есептелуі тоқтатылатыны;</w:t>
      </w:r>
    </w:p>
    <w:p w:rsidR="0081396D" w:rsidRPr="0081396D" w:rsidRDefault="0081396D" w:rsidP="0081396D">
      <w:pPr>
        <w:jc w:val="both"/>
        <w:rPr>
          <w:sz w:val="28"/>
          <w:szCs w:val="28"/>
          <w:lang w:val="kk-KZ"/>
        </w:rPr>
      </w:pPr>
      <w:r w:rsidRPr="0081396D">
        <w:rPr>
          <w:sz w:val="28"/>
          <w:szCs w:val="28"/>
          <w:lang w:val="kk-KZ"/>
        </w:rPr>
        <w:t xml:space="preserve">   </w:t>
      </w:r>
      <w:r w:rsidR="004C7B21">
        <w:rPr>
          <w:sz w:val="28"/>
          <w:szCs w:val="28"/>
          <w:lang w:val="kk-KZ"/>
        </w:rPr>
        <w:tab/>
      </w:r>
      <w:r w:rsidRPr="0081396D">
        <w:rPr>
          <w:sz w:val="28"/>
          <w:szCs w:val="28"/>
          <w:lang w:val="kk-KZ"/>
        </w:rPr>
        <w:t>4) жаңа ақшалай немесе мүліктік міндеттемелерді қабылдауға тыйым салынатыны;</w:t>
      </w:r>
    </w:p>
    <w:p w:rsidR="0081396D" w:rsidRPr="0081396D" w:rsidRDefault="0081396D" w:rsidP="0081396D">
      <w:pPr>
        <w:jc w:val="both"/>
        <w:rPr>
          <w:sz w:val="28"/>
          <w:szCs w:val="28"/>
          <w:lang w:val="kk-KZ"/>
        </w:rPr>
      </w:pPr>
      <w:r w:rsidRPr="0081396D">
        <w:rPr>
          <w:sz w:val="28"/>
          <w:szCs w:val="28"/>
          <w:lang w:val="kk-KZ"/>
        </w:rPr>
        <w:t xml:space="preserve">   </w:t>
      </w:r>
      <w:r w:rsidR="004C7B21">
        <w:rPr>
          <w:sz w:val="28"/>
          <w:szCs w:val="28"/>
          <w:lang w:val="kk-KZ"/>
        </w:rPr>
        <w:tab/>
      </w:r>
      <w:r w:rsidRPr="0081396D">
        <w:rPr>
          <w:sz w:val="28"/>
          <w:szCs w:val="28"/>
          <w:lang w:val="kk-KZ"/>
        </w:rPr>
        <w:t>5) уәкілетті органның мемлекеттік органдар мен өзге де органдардан және ұйымдардан борышкердің соттан тыс банкроттық рәсімін қолдану алдындағы үш жылға дейінгі кезеңдегі жалпы ортақ мүлкін қоса алғанда, мүлкі туралы ақпарат алуына борышкердің келісімі берілген деп есептелетіні;</w:t>
      </w:r>
    </w:p>
    <w:p w:rsidR="0081396D" w:rsidRPr="0081396D" w:rsidRDefault="0081396D" w:rsidP="0081396D">
      <w:pPr>
        <w:jc w:val="both"/>
        <w:rPr>
          <w:sz w:val="28"/>
          <w:szCs w:val="28"/>
          <w:lang w:val="kk-KZ"/>
        </w:rPr>
      </w:pPr>
      <w:r w:rsidRPr="0081396D">
        <w:rPr>
          <w:sz w:val="28"/>
          <w:szCs w:val="28"/>
          <w:lang w:val="kk-KZ"/>
        </w:rPr>
        <w:t xml:space="preserve">   </w:t>
      </w:r>
      <w:r w:rsidR="004C7B21">
        <w:rPr>
          <w:sz w:val="28"/>
          <w:szCs w:val="28"/>
          <w:lang w:val="kk-KZ"/>
        </w:rPr>
        <w:tab/>
      </w:r>
      <w:r w:rsidRPr="0081396D">
        <w:rPr>
          <w:sz w:val="28"/>
          <w:szCs w:val="28"/>
          <w:lang w:val="kk-KZ"/>
        </w:rPr>
        <w:t>6) банктік шоттарынан кредиторлардың талаптарын қанағаттандыру есебіне ақша өндіріп алуға жол берілмейтіні;</w:t>
      </w:r>
    </w:p>
    <w:p w:rsidR="0081396D" w:rsidRPr="0081396D" w:rsidRDefault="0081396D" w:rsidP="0081396D">
      <w:pPr>
        <w:jc w:val="both"/>
        <w:rPr>
          <w:sz w:val="28"/>
          <w:szCs w:val="28"/>
          <w:lang w:val="kk-KZ"/>
        </w:rPr>
      </w:pPr>
      <w:r w:rsidRPr="0081396D">
        <w:rPr>
          <w:sz w:val="28"/>
          <w:szCs w:val="28"/>
          <w:lang w:val="kk-KZ"/>
        </w:rPr>
        <w:t xml:space="preserve">   </w:t>
      </w:r>
      <w:r w:rsidR="004C7B21">
        <w:rPr>
          <w:sz w:val="28"/>
          <w:szCs w:val="28"/>
          <w:lang w:val="kk-KZ"/>
        </w:rPr>
        <w:tab/>
      </w:r>
      <w:r w:rsidRPr="0081396D">
        <w:rPr>
          <w:sz w:val="28"/>
          <w:szCs w:val="28"/>
          <w:lang w:val="kk-KZ"/>
        </w:rPr>
        <w:t>7) соттардың борышты өндіріп алу туралы шешімдерін орындау тоқтатыла тұратыны;</w:t>
      </w:r>
    </w:p>
    <w:p w:rsidR="0081396D" w:rsidRPr="0081396D" w:rsidRDefault="0081396D" w:rsidP="0081396D">
      <w:pPr>
        <w:jc w:val="both"/>
        <w:rPr>
          <w:sz w:val="28"/>
          <w:szCs w:val="28"/>
          <w:lang w:val="kk-KZ"/>
        </w:rPr>
      </w:pPr>
      <w:r w:rsidRPr="0081396D">
        <w:rPr>
          <w:sz w:val="28"/>
          <w:szCs w:val="28"/>
          <w:lang w:val="kk-KZ"/>
        </w:rPr>
        <w:t xml:space="preserve">   </w:t>
      </w:r>
      <w:r w:rsidR="004C7B21">
        <w:rPr>
          <w:sz w:val="28"/>
          <w:szCs w:val="28"/>
          <w:lang w:val="kk-KZ"/>
        </w:rPr>
        <w:tab/>
      </w:r>
      <w:r w:rsidRPr="0081396D">
        <w:rPr>
          <w:sz w:val="28"/>
          <w:szCs w:val="28"/>
          <w:lang w:val="kk-KZ"/>
        </w:rPr>
        <w:t>8) маған соттан тыс банкроттық рәсімін қолдануға дейін және соттан тыс банкроттық рәсімі барысында менің қаржылық жағдайымның 3 (үш) жыл бойы мониторингтелетіні туралы хабардар етілді.</w:t>
      </w:r>
    </w:p>
    <w:p w:rsidR="0081396D" w:rsidRPr="0081396D" w:rsidRDefault="0081396D" w:rsidP="0081396D">
      <w:pPr>
        <w:jc w:val="both"/>
        <w:rPr>
          <w:sz w:val="28"/>
          <w:szCs w:val="28"/>
          <w:lang w:val="kk-KZ"/>
        </w:rPr>
      </w:pPr>
      <w:r w:rsidRPr="0081396D">
        <w:rPr>
          <w:sz w:val="28"/>
          <w:szCs w:val="28"/>
          <w:lang w:val="kk-KZ"/>
        </w:rPr>
        <w:t xml:space="preserve">   </w:t>
      </w:r>
      <w:r w:rsidR="004C7B21">
        <w:rPr>
          <w:sz w:val="28"/>
          <w:szCs w:val="28"/>
          <w:lang w:val="kk-KZ"/>
        </w:rPr>
        <w:tab/>
      </w:r>
      <w:r w:rsidRPr="0081396D">
        <w:rPr>
          <w:sz w:val="28"/>
          <w:szCs w:val="28"/>
          <w:lang w:val="kk-KZ"/>
        </w:rPr>
        <w:t>Салдарлар туралы білемін:</w:t>
      </w:r>
    </w:p>
    <w:p w:rsidR="0081396D" w:rsidRPr="0081396D" w:rsidRDefault="0081396D" w:rsidP="0081396D">
      <w:pPr>
        <w:jc w:val="both"/>
        <w:rPr>
          <w:sz w:val="28"/>
          <w:szCs w:val="28"/>
          <w:lang w:val="kk-KZ"/>
        </w:rPr>
      </w:pPr>
      <w:r w:rsidRPr="0081396D">
        <w:rPr>
          <w:sz w:val="28"/>
          <w:szCs w:val="28"/>
          <w:lang w:val="kk-KZ"/>
        </w:rPr>
        <w:t xml:space="preserve">   </w:t>
      </w:r>
      <w:r w:rsidR="004C7B21">
        <w:rPr>
          <w:sz w:val="28"/>
          <w:szCs w:val="28"/>
          <w:lang w:val="kk-KZ"/>
        </w:rPr>
        <w:tab/>
      </w:r>
      <w:r w:rsidRPr="0081396D">
        <w:rPr>
          <w:sz w:val="28"/>
          <w:szCs w:val="28"/>
          <w:lang w:val="kk-KZ"/>
        </w:rPr>
        <w:t>1) 5 (бес) жыл ішінде қарыз берілмейді;</w:t>
      </w:r>
    </w:p>
    <w:p w:rsidR="0081396D" w:rsidRPr="0081396D" w:rsidRDefault="0081396D" w:rsidP="0081396D">
      <w:pPr>
        <w:jc w:val="both"/>
        <w:rPr>
          <w:sz w:val="28"/>
          <w:szCs w:val="28"/>
          <w:lang w:val="kk-KZ"/>
        </w:rPr>
      </w:pPr>
      <w:r w:rsidRPr="0081396D">
        <w:rPr>
          <w:sz w:val="28"/>
          <w:szCs w:val="28"/>
          <w:lang w:val="kk-KZ"/>
        </w:rPr>
        <w:t xml:space="preserve">   </w:t>
      </w:r>
      <w:r w:rsidR="004C7B21">
        <w:rPr>
          <w:sz w:val="28"/>
          <w:szCs w:val="28"/>
          <w:lang w:val="kk-KZ"/>
        </w:rPr>
        <w:tab/>
      </w:r>
      <w:r w:rsidRPr="0081396D">
        <w:rPr>
          <w:sz w:val="28"/>
          <w:szCs w:val="28"/>
          <w:lang w:val="kk-KZ"/>
        </w:rPr>
        <w:t>2) мені банкрот деп танығаннан кейін 3 (үш) жыл ішінде маған қатысты қаржылық жай-күйге мониторинг жүргізіледі.</w:t>
      </w:r>
    </w:p>
    <w:p w:rsidR="0081396D" w:rsidRPr="0081396D" w:rsidRDefault="0081396D" w:rsidP="0081396D">
      <w:pPr>
        <w:jc w:val="both"/>
        <w:rPr>
          <w:sz w:val="28"/>
          <w:szCs w:val="28"/>
          <w:lang w:val="kk-KZ"/>
        </w:rPr>
      </w:pPr>
      <w:r w:rsidRPr="0081396D">
        <w:rPr>
          <w:sz w:val="28"/>
          <w:szCs w:val="28"/>
          <w:lang w:val="kk-KZ"/>
        </w:rPr>
        <w:t xml:space="preserve">   </w:t>
      </w:r>
      <w:r w:rsidR="004C7B21">
        <w:rPr>
          <w:sz w:val="28"/>
          <w:szCs w:val="28"/>
          <w:lang w:val="kk-KZ"/>
        </w:rPr>
        <w:tab/>
      </w:r>
      <w:r w:rsidRPr="0081396D">
        <w:rPr>
          <w:sz w:val="28"/>
          <w:szCs w:val="28"/>
          <w:lang w:val="kk-KZ"/>
        </w:rPr>
        <w:t>Мен осы өтініште ұсынылған мәліметтердің дұрыстығы мен толықтығы үшін Қазақстан Республикасының заңнамалық актілеріне сәйкес жауаптымын.</w:t>
      </w:r>
    </w:p>
    <w:p w:rsidR="0081396D" w:rsidRPr="0081396D" w:rsidRDefault="0081396D" w:rsidP="0081396D">
      <w:pPr>
        <w:jc w:val="both"/>
        <w:rPr>
          <w:sz w:val="28"/>
          <w:szCs w:val="28"/>
          <w:lang w:val="kk-KZ"/>
        </w:rPr>
      </w:pPr>
      <w:r w:rsidRPr="0081396D">
        <w:rPr>
          <w:sz w:val="28"/>
          <w:szCs w:val="28"/>
          <w:lang w:val="kk-KZ"/>
        </w:rPr>
        <w:lastRenderedPageBreak/>
        <w:t xml:space="preserve">   </w:t>
      </w:r>
      <w:r w:rsidR="004C7B21">
        <w:rPr>
          <w:sz w:val="28"/>
          <w:szCs w:val="28"/>
          <w:lang w:val="kk-KZ"/>
        </w:rPr>
        <w:tab/>
      </w:r>
      <w:r w:rsidRPr="0081396D">
        <w:rPr>
          <w:sz w:val="28"/>
          <w:szCs w:val="28"/>
          <w:lang w:val="kk-KZ"/>
        </w:rPr>
        <w:t>Мобильді азаматтар базасында (МАБ) көрсетілген телефон нөміріне sms-хабарлама арқылы менің өтінішім бойынша қабылданған шешім туралы хабарламаға келісім беремін.</w:t>
      </w:r>
    </w:p>
    <w:p w:rsidR="0081396D" w:rsidRPr="0081396D" w:rsidRDefault="0081396D" w:rsidP="0081396D">
      <w:pPr>
        <w:jc w:val="both"/>
        <w:rPr>
          <w:sz w:val="28"/>
          <w:szCs w:val="28"/>
          <w:lang w:val="kk-KZ"/>
        </w:rPr>
      </w:pPr>
      <w:r w:rsidRPr="0081396D">
        <w:rPr>
          <w:sz w:val="28"/>
          <w:szCs w:val="28"/>
          <w:lang w:val="kk-KZ"/>
        </w:rPr>
        <w:t xml:space="preserve">   </w:t>
      </w:r>
      <w:r w:rsidR="004C7B21">
        <w:rPr>
          <w:sz w:val="28"/>
          <w:szCs w:val="28"/>
          <w:lang w:val="kk-KZ"/>
        </w:rPr>
        <w:tab/>
      </w:r>
      <w:r w:rsidRPr="0081396D">
        <w:rPr>
          <w:sz w:val="28"/>
          <w:szCs w:val="28"/>
          <w:lang w:val="kk-KZ"/>
        </w:rPr>
        <w:t>Цифрлық жүйелерде қамтылған заңмен қорғалатын құпияны құрайтын мәліметтерді пайдалануға келісім беремін.</w:t>
      </w:r>
    </w:p>
    <w:p w:rsidR="0081396D" w:rsidRPr="0081396D" w:rsidRDefault="0081396D" w:rsidP="0081396D">
      <w:pPr>
        <w:jc w:val="both"/>
        <w:rPr>
          <w:sz w:val="28"/>
          <w:szCs w:val="28"/>
          <w:lang w:val="kk-KZ"/>
        </w:rPr>
      </w:pPr>
      <w:r w:rsidRPr="0081396D">
        <w:rPr>
          <w:sz w:val="28"/>
          <w:szCs w:val="28"/>
          <w:lang w:val="kk-KZ"/>
        </w:rPr>
        <w:t xml:space="preserve">   </w:t>
      </w:r>
      <w:r w:rsidR="004C7B21">
        <w:rPr>
          <w:sz w:val="28"/>
          <w:szCs w:val="28"/>
          <w:lang w:val="kk-KZ"/>
        </w:rPr>
        <w:tab/>
      </w:r>
      <w:r w:rsidRPr="0081396D">
        <w:rPr>
          <w:sz w:val="28"/>
          <w:szCs w:val="28"/>
          <w:lang w:val="kk-KZ"/>
        </w:rPr>
        <w:t xml:space="preserve">Мемлекеттік қызмет көрсету үшін талап етілетін цифрлық жүйелерде қамтылған, заңмен қорғалатын құпияны құрайтын мәліметтерді пайдалануға жұбайының (зайыбының) келісімін алу үшін Мобильді азаматтар базасында көрсетілген телефон нөміріне жұбайыма (зайыбыма) sms-хабарлама жіберуге келісім беремін. </w:t>
      </w:r>
    </w:p>
    <w:p w:rsidR="0081396D" w:rsidRPr="0081396D" w:rsidRDefault="0081396D" w:rsidP="0081396D">
      <w:pPr>
        <w:jc w:val="both"/>
        <w:rPr>
          <w:sz w:val="28"/>
          <w:szCs w:val="28"/>
          <w:lang w:val="kk-KZ"/>
        </w:rPr>
      </w:pPr>
      <w:r w:rsidRPr="0081396D">
        <w:rPr>
          <w:sz w:val="28"/>
          <w:szCs w:val="28"/>
          <w:lang w:val="kk-KZ"/>
        </w:rPr>
        <w:t xml:space="preserve">   </w:t>
      </w:r>
      <w:r w:rsidR="004C7B21">
        <w:rPr>
          <w:sz w:val="28"/>
          <w:szCs w:val="28"/>
          <w:lang w:val="kk-KZ"/>
        </w:rPr>
        <w:tab/>
      </w:r>
      <w:r w:rsidRPr="0081396D">
        <w:rPr>
          <w:sz w:val="28"/>
          <w:szCs w:val="28"/>
          <w:lang w:val="kk-KZ"/>
        </w:rPr>
        <w:t>«Соттан тыс банкроттық рәсімін қолдану» мемлекеттік қызметін көрсету шеңберінде жеке деректерімді және заңмен қорғалатын құпияны құрайтын мәліметтерді жинауға және өңдеуге, оның ішінде үшінші тұлғаларға беруге келісемін.</w:t>
      </w:r>
    </w:p>
    <w:p w:rsidR="0081396D" w:rsidRPr="0081396D" w:rsidRDefault="0081396D" w:rsidP="0081396D">
      <w:pPr>
        <w:jc w:val="both"/>
        <w:rPr>
          <w:sz w:val="28"/>
          <w:szCs w:val="28"/>
          <w:lang w:val="kk-KZ"/>
        </w:rPr>
      </w:pPr>
      <w:r w:rsidRPr="0081396D">
        <w:rPr>
          <w:sz w:val="28"/>
          <w:szCs w:val="28"/>
          <w:lang w:val="kk-KZ"/>
        </w:rPr>
        <w:t xml:space="preserve">   </w:t>
      </w:r>
      <w:r w:rsidR="004C7B21">
        <w:rPr>
          <w:sz w:val="28"/>
          <w:szCs w:val="28"/>
          <w:lang w:val="kk-KZ"/>
        </w:rPr>
        <w:tab/>
      </w:r>
      <w:r w:rsidRPr="0081396D">
        <w:rPr>
          <w:sz w:val="28"/>
          <w:szCs w:val="28"/>
          <w:lang w:val="kk-KZ"/>
        </w:rPr>
        <w:t>Дербес деректерді жинауға және өңдеуге келісім беру мерзімі мемлекеттік қызметті көрсету кезеңінде жарамды.</w:t>
      </w:r>
    </w:p>
    <w:p w:rsidR="0081396D" w:rsidRPr="0081396D" w:rsidRDefault="0081396D" w:rsidP="0081396D">
      <w:pPr>
        <w:jc w:val="both"/>
        <w:rPr>
          <w:sz w:val="28"/>
          <w:szCs w:val="28"/>
          <w:lang w:val="kk-KZ"/>
        </w:rPr>
      </w:pPr>
      <w:r w:rsidRPr="0081396D">
        <w:rPr>
          <w:sz w:val="28"/>
          <w:szCs w:val="28"/>
          <w:lang w:val="kk-KZ"/>
        </w:rPr>
        <w:t xml:space="preserve">   </w:t>
      </w:r>
      <w:r w:rsidR="004C7B21">
        <w:rPr>
          <w:sz w:val="28"/>
          <w:szCs w:val="28"/>
          <w:lang w:val="kk-KZ"/>
        </w:rPr>
        <w:tab/>
      </w:r>
      <w:r w:rsidRPr="0081396D">
        <w:rPr>
          <w:sz w:val="28"/>
          <w:szCs w:val="28"/>
          <w:lang w:val="kk-KZ"/>
        </w:rPr>
        <w:t>Жеке деректерді трансшекаралық тасымалдаудың жоқтығы, сондай-ақ жалпыға қолжетімді көздерде дербес деректердің таратылмауы туралы хабарлаймыз.</w:t>
      </w:r>
    </w:p>
    <w:p w:rsidR="0081396D" w:rsidRPr="0081396D" w:rsidRDefault="0081396D" w:rsidP="0081396D">
      <w:pPr>
        <w:jc w:val="both"/>
        <w:rPr>
          <w:sz w:val="28"/>
          <w:szCs w:val="28"/>
          <w:lang w:val="kk-KZ"/>
        </w:rPr>
      </w:pPr>
      <w:r w:rsidRPr="0081396D">
        <w:rPr>
          <w:sz w:val="28"/>
          <w:szCs w:val="28"/>
          <w:lang w:val="kk-KZ"/>
        </w:rPr>
        <w:t xml:space="preserve">   </w:t>
      </w:r>
      <w:r w:rsidR="004C7B21">
        <w:rPr>
          <w:sz w:val="28"/>
          <w:szCs w:val="28"/>
          <w:lang w:val="kk-KZ"/>
        </w:rPr>
        <w:tab/>
      </w:r>
      <w:r w:rsidRPr="0081396D">
        <w:rPr>
          <w:sz w:val="28"/>
          <w:szCs w:val="28"/>
          <w:lang w:val="kk-KZ"/>
        </w:rPr>
        <w:t>Жиналған деректер тізімі: АЖТ (ол болған жағдайда), ЖСН, банк деректемелері, электрондық поштасы, телефон нөмірі, құқық және (немесе) мәміле құзыретті органда, оның ішінде шет мемлекеттің заңнамасына сәйкес шет мемлекетте мемлекеттік немесе өзге де тіркелуге жататын мүлік, жалпы ортақ мүлкін қоса алғанда, банктік шоттардағы, оның ішінде Қазақстан Республикасының шегінен тыс жерлердегі шетелдік банктердегі ақша, қолма-қол ақша, тұрғын үй құрылысына үлестік қатысу туралы шарт бойынша тұрғын ғимараттағы үлес, заңды тұлғаның, оның ішінде Қазақстан Республикасының шегінен тыс жерде құрылған заңды тұлғаның жарғылық капиталына қатысу үлесі, бағалы қағаздар, туынды қаржы құралдары (орындалуы базалық активті сатып алу немесе өткізу жолымен жүргізілетін туынды қаржы құралдарын қоспағанда), инвестициялық алтын, зияткерлік меншік, авторлық құқық объектілері, шарт немесе міндеттеменің немесе талаптың туындауына негіз болып табылатын, нотариат куәландырған (растаған) өзге де құжат болған кезде басқа тұлғалардың борышкер алдындағы берешегі (дебиторлық берешек), ветеринариялық паспорты немесе меншік құқығын растайтын өзге де құжаты болған кезде жануарлар, асыл тастар мен бағалы металдар, олардан жасалған зергерлік бұйымдар және құрамында асыл тастар мен бағалы металдар бар басқа да заттар, сондай-ақ өнер және антиквариат туындылары, тері бұйымдары, басқа да бағалы киім, цифрлық активтер.</w:t>
      </w:r>
    </w:p>
    <w:p w:rsidR="0081396D" w:rsidRPr="0081396D" w:rsidRDefault="0081396D" w:rsidP="0081396D">
      <w:pPr>
        <w:jc w:val="both"/>
        <w:rPr>
          <w:sz w:val="28"/>
          <w:szCs w:val="28"/>
          <w:lang w:val="kk-KZ"/>
        </w:rPr>
      </w:pPr>
      <w:r w:rsidRPr="0081396D">
        <w:rPr>
          <w:sz w:val="28"/>
          <w:szCs w:val="28"/>
          <w:lang w:val="kk-KZ"/>
        </w:rPr>
        <w:t>____________________________________________</w:t>
      </w:r>
      <w:r w:rsidR="004C7B21">
        <w:rPr>
          <w:sz w:val="28"/>
          <w:szCs w:val="28"/>
          <w:lang w:val="kk-KZ"/>
        </w:rPr>
        <w:t>________________________</w:t>
      </w:r>
    </w:p>
    <w:p w:rsidR="0081396D" w:rsidRPr="0081396D" w:rsidRDefault="0081396D" w:rsidP="0081396D">
      <w:pPr>
        <w:jc w:val="both"/>
        <w:rPr>
          <w:sz w:val="28"/>
          <w:szCs w:val="28"/>
          <w:lang w:val="kk-KZ"/>
        </w:rPr>
      </w:pPr>
      <w:r w:rsidRPr="0081396D">
        <w:rPr>
          <w:sz w:val="28"/>
          <w:szCs w:val="28"/>
          <w:lang w:val="kk-KZ"/>
        </w:rPr>
        <w:t>(тегі, аты, әкесінің аты (ол болған жағдайда)</w:t>
      </w:r>
    </w:p>
    <w:p w:rsidR="0081396D" w:rsidRPr="0081396D" w:rsidRDefault="0081396D" w:rsidP="0081396D">
      <w:pPr>
        <w:jc w:val="both"/>
        <w:rPr>
          <w:sz w:val="28"/>
          <w:szCs w:val="28"/>
          <w:lang w:val="kk-KZ"/>
        </w:rPr>
      </w:pPr>
      <w:r w:rsidRPr="0081396D">
        <w:rPr>
          <w:sz w:val="28"/>
          <w:szCs w:val="28"/>
          <w:lang w:val="kk-KZ"/>
        </w:rPr>
        <w:t>____________________________________________</w:t>
      </w:r>
      <w:r w:rsidR="004C7B21">
        <w:rPr>
          <w:sz w:val="28"/>
          <w:szCs w:val="28"/>
          <w:lang w:val="kk-KZ"/>
        </w:rPr>
        <w:t>________________________</w:t>
      </w:r>
    </w:p>
    <w:p w:rsidR="0081396D" w:rsidRPr="0081396D" w:rsidRDefault="0081396D" w:rsidP="0081396D">
      <w:pPr>
        <w:jc w:val="both"/>
        <w:rPr>
          <w:sz w:val="28"/>
          <w:szCs w:val="28"/>
          <w:lang w:val="kk-KZ"/>
        </w:rPr>
      </w:pPr>
      <w:r w:rsidRPr="0081396D">
        <w:rPr>
          <w:sz w:val="28"/>
          <w:szCs w:val="28"/>
          <w:lang w:val="kk-KZ"/>
        </w:rPr>
        <w:lastRenderedPageBreak/>
        <w:t xml:space="preserve">(қолы, күні/электрондық- цифрлық </w:t>
      </w:r>
    </w:p>
    <w:p w:rsidR="0081396D" w:rsidRPr="0081396D" w:rsidRDefault="0081396D" w:rsidP="0081396D">
      <w:pPr>
        <w:jc w:val="both"/>
        <w:rPr>
          <w:sz w:val="28"/>
          <w:szCs w:val="28"/>
          <w:lang w:val="kk-KZ"/>
        </w:rPr>
      </w:pPr>
      <w:r w:rsidRPr="0081396D">
        <w:rPr>
          <w:sz w:val="28"/>
          <w:szCs w:val="28"/>
          <w:lang w:val="kk-KZ"/>
        </w:rPr>
        <w:t xml:space="preserve"> қолтаңбадан (бұдан әрі – ЭЦҚ) деректер, </w:t>
      </w:r>
    </w:p>
    <w:p w:rsidR="0081396D" w:rsidRPr="0081396D" w:rsidRDefault="0081396D" w:rsidP="0081396D">
      <w:pPr>
        <w:jc w:val="both"/>
        <w:rPr>
          <w:sz w:val="28"/>
          <w:szCs w:val="28"/>
          <w:lang w:val="kk-KZ"/>
        </w:rPr>
      </w:pPr>
      <w:r w:rsidRPr="0081396D">
        <w:rPr>
          <w:sz w:val="28"/>
          <w:szCs w:val="28"/>
          <w:lang w:val="kk-KZ"/>
        </w:rPr>
        <w:t>ЭЦҚ-мен қол қойылған күні және уақыты)</w:t>
      </w:r>
    </w:p>
    <w:p w:rsidR="0081396D" w:rsidRDefault="0081396D" w:rsidP="0081396D">
      <w:pPr>
        <w:jc w:val="both"/>
        <w:rPr>
          <w:sz w:val="28"/>
          <w:szCs w:val="28"/>
          <w:lang w:val="kk-KZ"/>
        </w:rPr>
      </w:pPr>
    </w:p>
    <w:p w:rsidR="0081396D" w:rsidRPr="0081396D" w:rsidRDefault="0081396D" w:rsidP="0081396D">
      <w:pPr>
        <w:jc w:val="both"/>
        <w:rPr>
          <w:sz w:val="28"/>
          <w:szCs w:val="28"/>
          <w:lang w:val="kk-KZ"/>
        </w:rPr>
      </w:pPr>
      <w:r w:rsidRPr="0081396D">
        <w:rPr>
          <w:sz w:val="28"/>
          <w:szCs w:val="28"/>
          <w:lang w:val="kk-KZ"/>
        </w:rPr>
        <w:t>өтініш беру күні</w:t>
      </w:r>
      <w:r w:rsidRPr="0081396D">
        <w:rPr>
          <w:sz w:val="28"/>
          <w:szCs w:val="28"/>
          <w:lang w:val="kk-KZ"/>
        </w:rPr>
        <w:tab/>
        <w:t xml:space="preserve"> </w:t>
      </w:r>
      <w:r>
        <w:rPr>
          <w:noProof/>
          <w:sz w:val="28"/>
          <w:szCs w:val="28"/>
        </w:rPr>
        <w:drawing>
          <wp:inline distT="0" distB="0" distL="0" distR="0" wp14:anchorId="0CA29C85">
            <wp:extent cx="1383665" cy="182880"/>
            <wp:effectExtent l="0" t="0" r="6985"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3665" cy="182880"/>
                    </a:xfrm>
                    <a:prstGeom prst="rect">
                      <a:avLst/>
                    </a:prstGeom>
                    <a:noFill/>
                  </pic:spPr>
                </pic:pic>
              </a:graphicData>
            </a:graphic>
          </wp:inline>
        </w:drawing>
      </w:r>
      <w:r w:rsidRPr="0081396D">
        <w:rPr>
          <w:sz w:val="28"/>
          <w:szCs w:val="28"/>
          <w:lang w:val="kk-KZ"/>
        </w:rPr>
        <w:t xml:space="preserve">                           </w:t>
      </w:r>
    </w:p>
    <w:p w:rsidR="0081396D" w:rsidRPr="0081396D" w:rsidRDefault="004C7B21" w:rsidP="0081396D">
      <w:pPr>
        <w:jc w:val="both"/>
        <w:rPr>
          <w:sz w:val="28"/>
          <w:szCs w:val="28"/>
          <w:lang w:val="kk-KZ"/>
        </w:rPr>
      </w:pPr>
      <w:r>
        <w:rPr>
          <w:sz w:val="28"/>
          <w:szCs w:val="28"/>
          <w:lang w:val="kk-KZ"/>
        </w:rPr>
        <w:t xml:space="preserve">           </w:t>
      </w:r>
      <w:r w:rsidR="0081396D" w:rsidRPr="0081396D">
        <w:rPr>
          <w:sz w:val="28"/>
          <w:szCs w:val="28"/>
          <w:lang w:val="kk-KZ"/>
        </w:rPr>
        <w:t xml:space="preserve"> </w:t>
      </w:r>
    </w:p>
    <w:p w:rsidR="0081396D" w:rsidRPr="0081396D" w:rsidRDefault="0081396D" w:rsidP="0081396D">
      <w:pPr>
        <w:jc w:val="both"/>
        <w:rPr>
          <w:sz w:val="28"/>
          <w:szCs w:val="28"/>
          <w:lang w:val="kk-KZ"/>
        </w:rPr>
      </w:pPr>
      <w:r w:rsidRPr="0081396D">
        <w:rPr>
          <w:sz w:val="28"/>
          <w:szCs w:val="28"/>
          <w:lang w:val="kk-KZ"/>
        </w:rPr>
        <w:t xml:space="preserve">тұрғылықты жері бойынша                                                   </w:t>
      </w:r>
    </w:p>
    <w:p w:rsidR="0081396D" w:rsidRPr="0081396D" w:rsidRDefault="0081396D" w:rsidP="0081396D">
      <w:pPr>
        <w:jc w:val="both"/>
        <w:rPr>
          <w:sz w:val="28"/>
          <w:szCs w:val="28"/>
          <w:lang w:val="kk-KZ"/>
        </w:rPr>
      </w:pPr>
      <w:r w:rsidRPr="0081396D">
        <w:rPr>
          <w:sz w:val="28"/>
          <w:szCs w:val="28"/>
          <w:lang w:val="kk-KZ"/>
        </w:rPr>
        <w:t xml:space="preserve">мемлекеттік кірістер органдарының коды     </w:t>
      </w:r>
    </w:p>
    <w:p w:rsidR="0081396D" w:rsidRPr="0081396D" w:rsidRDefault="0081396D" w:rsidP="0081396D">
      <w:pPr>
        <w:jc w:val="both"/>
        <w:rPr>
          <w:sz w:val="28"/>
          <w:szCs w:val="28"/>
          <w:lang w:val="kk-KZ"/>
        </w:rPr>
      </w:pPr>
      <w:r w:rsidRPr="0081396D">
        <w:rPr>
          <w:sz w:val="28"/>
          <w:szCs w:val="28"/>
          <w:lang w:val="kk-KZ"/>
        </w:rPr>
        <w:t xml:space="preserve"> </w:t>
      </w:r>
      <w:r w:rsidR="00030715" w:rsidRPr="0066265E">
        <w:rPr>
          <w:noProof/>
          <w:highlight w:val="yellow"/>
        </w:rPr>
        <w:drawing>
          <wp:inline distT="0" distB="0" distL="0" distR="0" wp14:anchorId="798C83F7" wp14:editId="1EAF9098">
            <wp:extent cx="691515" cy="206734"/>
            <wp:effectExtent l="0" t="0" r="0" b="3175"/>
            <wp:docPr id="3" name="Рисунок 3" descr="http://10.61.42.188/files/1568/42/3.jpg"/>
            <wp:cNvGraphicFramePr/>
            <a:graphic xmlns:a="http://schemas.openxmlformats.org/drawingml/2006/main">
              <a:graphicData uri="http://schemas.openxmlformats.org/drawingml/2006/picture">
                <pic:pic xmlns:pic="http://schemas.openxmlformats.org/drawingml/2006/picture">
                  <pic:nvPicPr>
                    <pic:cNvPr id="4" name="Рисунок 4" descr="http://10.61.42.188/files/1568/42/3.jpg"/>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5066" cy="210785"/>
                    </a:xfrm>
                    <a:prstGeom prst="rect">
                      <a:avLst/>
                    </a:prstGeom>
                    <a:noFill/>
                    <a:ln>
                      <a:noFill/>
                    </a:ln>
                  </pic:spPr>
                </pic:pic>
              </a:graphicData>
            </a:graphic>
          </wp:inline>
        </w:drawing>
      </w:r>
    </w:p>
    <w:p w:rsidR="0081396D" w:rsidRPr="0081396D" w:rsidRDefault="0081396D" w:rsidP="0081396D">
      <w:pPr>
        <w:jc w:val="both"/>
        <w:rPr>
          <w:sz w:val="28"/>
          <w:szCs w:val="28"/>
          <w:lang w:val="kk-KZ"/>
        </w:rPr>
      </w:pPr>
      <w:r w:rsidRPr="0081396D">
        <w:rPr>
          <w:sz w:val="28"/>
          <w:szCs w:val="28"/>
          <w:lang w:val="kk-KZ"/>
        </w:rPr>
        <w:t>_____________________________________________</w:t>
      </w:r>
      <w:r w:rsidR="004C7B21">
        <w:rPr>
          <w:sz w:val="28"/>
          <w:szCs w:val="28"/>
          <w:lang w:val="kk-KZ"/>
        </w:rPr>
        <w:t>_______________________</w:t>
      </w:r>
    </w:p>
    <w:p w:rsidR="0081396D" w:rsidRPr="0081396D" w:rsidRDefault="0081396D" w:rsidP="0081396D">
      <w:pPr>
        <w:jc w:val="both"/>
        <w:rPr>
          <w:sz w:val="28"/>
          <w:szCs w:val="28"/>
          <w:lang w:val="kk-KZ"/>
        </w:rPr>
      </w:pPr>
      <w:r w:rsidRPr="0081396D">
        <w:rPr>
          <w:sz w:val="28"/>
          <w:szCs w:val="28"/>
          <w:lang w:val="kk-KZ"/>
        </w:rPr>
        <w:t>(арызды қабылдаған лауазымды адамның қолы, күні/тегі, аты, әкесінің аты  (ол болған жағдайда) ЭЦҚ-дан деректер, ЭЦҚ-мен қол қойылған күні және уақыты)</w:t>
      </w:r>
    </w:p>
    <w:p w:rsidR="0081396D" w:rsidRPr="0081396D" w:rsidRDefault="0081396D" w:rsidP="0081396D">
      <w:pPr>
        <w:jc w:val="both"/>
        <w:rPr>
          <w:sz w:val="28"/>
          <w:szCs w:val="28"/>
          <w:lang w:val="kk-KZ"/>
        </w:rPr>
      </w:pPr>
    </w:p>
    <w:p w:rsidR="0081396D" w:rsidRPr="0081396D" w:rsidRDefault="0081396D" w:rsidP="0081396D">
      <w:pPr>
        <w:jc w:val="both"/>
        <w:rPr>
          <w:sz w:val="28"/>
          <w:szCs w:val="28"/>
          <w:lang w:val="kk-KZ"/>
        </w:rPr>
      </w:pPr>
      <w:r w:rsidRPr="0081396D">
        <w:rPr>
          <w:sz w:val="28"/>
          <w:szCs w:val="28"/>
          <w:lang w:val="kk-KZ"/>
        </w:rPr>
        <w:t>өтінішті қабылдау күні</w:t>
      </w:r>
      <w:r w:rsidRPr="0081396D">
        <w:rPr>
          <w:sz w:val="28"/>
          <w:szCs w:val="28"/>
          <w:lang w:val="kk-KZ"/>
        </w:rPr>
        <w:tab/>
        <w:t xml:space="preserve">                            </w:t>
      </w:r>
    </w:p>
    <w:p w:rsidR="0081396D" w:rsidRPr="0081396D" w:rsidRDefault="0081396D" w:rsidP="0081396D">
      <w:pPr>
        <w:jc w:val="both"/>
        <w:rPr>
          <w:sz w:val="28"/>
          <w:szCs w:val="28"/>
          <w:lang w:val="kk-KZ"/>
        </w:rPr>
      </w:pPr>
      <w:r w:rsidRPr="0081396D">
        <w:rPr>
          <w:sz w:val="28"/>
          <w:szCs w:val="28"/>
          <w:lang w:val="kk-KZ"/>
        </w:rPr>
        <w:t xml:space="preserve"> </w:t>
      </w:r>
      <w:r w:rsidR="00A83A3C" w:rsidRPr="0066265E">
        <w:rPr>
          <w:noProof/>
          <w:highlight w:val="yellow"/>
        </w:rPr>
        <w:drawing>
          <wp:inline distT="0" distB="0" distL="0" distR="0" wp14:anchorId="02B18C01" wp14:editId="7054B3BD">
            <wp:extent cx="1398905" cy="214686"/>
            <wp:effectExtent l="0" t="0" r="0" b="0"/>
            <wp:docPr id="5" name="Рисунок 5" descr="http://10.61.42.188/files/1568/42/4.jpg"/>
            <wp:cNvGraphicFramePr/>
            <a:graphic xmlns:a="http://schemas.openxmlformats.org/drawingml/2006/main">
              <a:graphicData uri="http://schemas.openxmlformats.org/drawingml/2006/picture">
                <pic:pic xmlns:pic="http://schemas.openxmlformats.org/drawingml/2006/picture">
                  <pic:nvPicPr>
                    <pic:cNvPr id="8" name="Рисунок 8" descr="http://10.61.42.188/files/1568/42/4.jpg"/>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30992" cy="219610"/>
                    </a:xfrm>
                    <a:prstGeom prst="rect">
                      <a:avLst/>
                    </a:prstGeom>
                    <a:noFill/>
                    <a:ln>
                      <a:noFill/>
                    </a:ln>
                  </pic:spPr>
                </pic:pic>
              </a:graphicData>
            </a:graphic>
          </wp:inline>
        </w:drawing>
      </w:r>
    </w:p>
    <w:p w:rsidR="0081396D" w:rsidRPr="0081396D" w:rsidRDefault="0081396D" w:rsidP="0081396D">
      <w:pPr>
        <w:jc w:val="both"/>
        <w:rPr>
          <w:sz w:val="28"/>
          <w:szCs w:val="28"/>
          <w:lang w:val="kk-KZ"/>
        </w:rPr>
      </w:pPr>
      <w:r w:rsidRPr="0081396D">
        <w:rPr>
          <w:sz w:val="28"/>
          <w:szCs w:val="28"/>
          <w:lang w:val="kk-KZ"/>
        </w:rPr>
        <w:t xml:space="preserve"> құжаттың кіріс нөмірі</w:t>
      </w:r>
      <w:r w:rsidRPr="0081396D">
        <w:rPr>
          <w:sz w:val="28"/>
          <w:szCs w:val="28"/>
          <w:lang w:val="kk-KZ"/>
        </w:rPr>
        <w:tab/>
        <w:t xml:space="preserve">                    </w:t>
      </w:r>
    </w:p>
    <w:p w:rsidR="0081396D" w:rsidRPr="0081396D" w:rsidRDefault="0081396D" w:rsidP="0081396D">
      <w:pPr>
        <w:jc w:val="both"/>
        <w:rPr>
          <w:sz w:val="28"/>
          <w:szCs w:val="28"/>
          <w:lang w:val="kk-KZ"/>
        </w:rPr>
      </w:pPr>
      <w:r w:rsidRPr="0081396D">
        <w:rPr>
          <w:sz w:val="28"/>
          <w:szCs w:val="28"/>
          <w:lang w:val="kk-KZ"/>
        </w:rPr>
        <w:t xml:space="preserve"> </w:t>
      </w:r>
      <w:r w:rsidR="00352C28" w:rsidRPr="0066265E">
        <w:rPr>
          <w:noProof/>
          <w:highlight w:val="yellow"/>
        </w:rPr>
        <w:drawing>
          <wp:inline distT="0" distB="0" distL="0" distR="0" wp14:anchorId="7B72DDBF" wp14:editId="00B1D8C9">
            <wp:extent cx="1510665" cy="198783"/>
            <wp:effectExtent l="0" t="0" r="0" b="0"/>
            <wp:docPr id="6" name="Рисунок 6" descr="http://10.61.42.188/files/1568/42/4.jpg"/>
            <wp:cNvGraphicFramePr/>
            <a:graphic xmlns:a="http://schemas.openxmlformats.org/drawingml/2006/main">
              <a:graphicData uri="http://schemas.openxmlformats.org/drawingml/2006/picture">
                <pic:pic xmlns:pic="http://schemas.openxmlformats.org/drawingml/2006/picture">
                  <pic:nvPicPr>
                    <pic:cNvPr id="9" name="Рисунок 9" descr="http://10.61.42.188/files/1568/42/4.jpg"/>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38354" cy="202427"/>
                    </a:xfrm>
                    <a:prstGeom prst="rect">
                      <a:avLst/>
                    </a:prstGeom>
                    <a:noFill/>
                    <a:ln>
                      <a:noFill/>
                    </a:ln>
                  </pic:spPr>
                </pic:pic>
              </a:graphicData>
            </a:graphic>
          </wp:inline>
        </w:drawing>
      </w:r>
    </w:p>
    <w:p w:rsidR="0081396D" w:rsidRPr="0081396D" w:rsidRDefault="0081396D" w:rsidP="0081396D">
      <w:pPr>
        <w:jc w:val="both"/>
        <w:rPr>
          <w:sz w:val="28"/>
          <w:szCs w:val="28"/>
          <w:lang w:val="kk-KZ"/>
        </w:rPr>
      </w:pPr>
      <w:r w:rsidRPr="0081396D">
        <w:rPr>
          <w:sz w:val="28"/>
          <w:szCs w:val="28"/>
          <w:lang w:val="kk-KZ"/>
        </w:rPr>
        <w:t xml:space="preserve">   </w:t>
      </w:r>
      <w:r w:rsidR="004C7B21">
        <w:rPr>
          <w:sz w:val="28"/>
          <w:szCs w:val="28"/>
          <w:lang w:val="kk-KZ"/>
        </w:rPr>
        <w:tab/>
      </w:r>
      <w:r w:rsidRPr="0081396D">
        <w:rPr>
          <w:sz w:val="28"/>
          <w:szCs w:val="28"/>
          <w:lang w:val="kk-KZ"/>
        </w:rPr>
        <w:t xml:space="preserve">Бұл құжат Қазақстан Республикасы Цифрлық кодексінің 62-бабының                                 2-тармағына сәйкес қағаз нысандағы құжатпен тең мәнге ие болып табылады.      </w:t>
      </w:r>
    </w:p>
    <w:p w:rsidR="0081396D" w:rsidRPr="0081396D" w:rsidRDefault="0081396D" w:rsidP="0081396D">
      <w:pPr>
        <w:jc w:val="both"/>
        <w:rPr>
          <w:sz w:val="28"/>
          <w:szCs w:val="28"/>
          <w:lang w:val="kk-KZ"/>
        </w:rPr>
      </w:pPr>
      <w:r w:rsidRPr="0081396D">
        <w:rPr>
          <w:sz w:val="28"/>
          <w:szCs w:val="28"/>
          <w:lang w:val="kk-KZ"/>
        </w:rPr>
        <w:t xml:space="preserve">   Сіз электрондық құжаттың түпнұсқалығын tazalau.qoldau.kz, сондай-ақ уәкілетті органның интернет-ресурсының веб-қосымшасынан тексере аласыз.</w:t>
      </w:r>
    </w:p>
    <w:sectPr w:rsidR="0081396D" w:rsidRPr="0081396D" w:rsidSect="000C5973">
      <w:headerReference w:type="default" r:id="rId11"/>
      <w:pgSz w:w="11906" w:h="16838"/>
      <w:pgMar w:top="1418" w:right="851" w:bottom="1418" w:left="1418" w:header="709" w:footer="709" w:gutter="0"/>
      <w:pgNumType w:start="15"/>
      <w:cols w:space="708"/>
      <w:docGrid w:linePitch="360"/>
      <w:footerReference w:type="default" r:id="rId997"/>
    </w:sectPr>
    <w:p w:rsidR="00356DEA" w:rsidRDefault="00356DEA">
      <w:pPr>
        <w:rPr>
          <w:lang w:val="en-US"/>
        </w:rPr>
      </w:pP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Согласовано</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27.02.2026 17:20 Сисембаева Меруерт Кабдырашиткызы</w:t>
      </w:r>
    </w:p>
    <w:p>
      <w:pPr>
        <w:rPr>
          <w:rFonts w:ascii="Times New Roman" w:eastAsia="Times New Roman" w:hAnsi="Times New Roman" w:cs="Times New Roman"/>
          <w:lang w:eastAsia="ru-RU"/>
        </w:rPr>
      </w:pPr>
      <w:r>
        <w:rPr>
          <w:rFonts w:ascii="Times New Roman" w:eastAsia="Times New Roman" w:hAnsi="Times New Roman" w:cs="Times New Roman"/>
          <w:lang w:eastAsia="ru-RU"/>
        </w:rPr>
        <w:t>27.02.2026 17:28 Кандылда Балгын Сериковна</w:t>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drawing>
          <wp:inline distT="0" distB="0" distL="0" distR="0">
            <wp:extent cx="1399539" cy="1399539"/>
            <wp:effectExtent l="0" t="0" r="3175" b="8255"/>
            <wp:docPr id="1" name="Рисунок 1" descr="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
                    <pic:cNvPicPr>
                      <a:picLocks noChangeAspect="1" noChangeArrowheads="1"/>
                    </pic:cNvPicPr>
                  </pic:nvPicPr>
                  <pic:blipFill>
                    <a:blip r:embed="rId916">
                      <a:extLst>
                        <a:ext uri="{28A0092B-C50C-407E-A947-70E740481C1C}">
                          <a14:useLocalDpi xmlns:a14="http://schemas.microsoft.com/office/drawing/2010/main" val="0"/>
                        </a:ext>
                      </a:extLst>
                    </a:blip>
                    <a:srcRect/>
                    <a:stretch>
                      <a:fillRect/>
                    </a:stretch>
                  </pic:blipFill>
                  <pic:spPr bwMode="auto">
                    <a:xfrm>
                      <a:off x="0" y="0"/>
                      <a:ext cx="1399539" cy="1399539"/>
                    </a:xfrm>
                    <a:prstGeom prst="rect">
                      <a:avLst/>
                    </a:prstGeom>
                    <a:noFill/>
                    <a:ln>
                      <a:noFill/>
                    </a:ln>
                  </pic:spPr>
                </pic:pic>
              </a:graphicData>
            </a:graphic>
          </wp:inline>
        </w:drawing>
      </w:r>
    </w:p>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0307" w:rsidRDefault="00AB0307" w:rsidP="00CE055A">
      <w:r>
        <w:separator/>
      </w:r>
    </w:p>
  </w:endnote>
  <w:endnote w:type="continuationSeparator" w:id="0">
    <w:p w:rsidR="00AB0307" w:rsidRDefault="00AB0307" w:rsidP="00CE0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03.03.2026 09:29. Копия электронного документа. Версия СЭД: Documentolog 7.22.2.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0307" w:rsidRDefault="00AB0307" w:rsidP="00CE055A">
      <w:r>
        <w:separator/>
      </w:r>
    </w:p>
  </w:footnote>
  <w:footnote w:type="continuationSeparator" w:id="0">
    <w:p w:rsidR="00AB0307" w:rsidRDefault="00AB0307" w:rsidP="00CE055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6288497"/>
      <w:docPartObj>
        <w:docPartGallery w:val="Page Numbers (Top of Page)"/>
        <w:docPartUnique/>
      </w:docPartObj>
    </w:sdtPr>
    <w:sdtEndPr>
      <w:rPr>
        <w:sz w:val="28"/>
        <w:szCs w:val="28"/>
      </w:rPr>
    </w:sdtEndPr>
    <w:sdtContent>
      <w:p w:rsidR="00FA7E8D" w:rsidRPr="00CE055A" w:rsidRDefault="00FA7E8D">
        <w:pPr>
          <w:pStyle w:val="ab"/>
          <w:jc w:val="center"/>
          <w:rPr>
            <w:sz w:val="28"/>
            <w:szCs w:val="28"/>
          </w:rPr>
        </w:pPr>
        <w:r w:rsidRPr="00CE055A">
          <w:rPr>
            <w:sz w:val="28"/>
            <w:szCs w:val="28"/>
          </w:rPr>
          <w:fldChar w:fldCharType="begin"/>
        </w:r>
        <w:r w:rsidRPr="00CE055A">
          <w:rPr>
            <w:sz w:val="28"/>
            <w:szCs w:val="28"/>
          </w:rPr>
          <w:instrText>PAGE   \* MERGEFORMAT</w:instrText>
        </w:r>
        <w:r w:rsidRPr="00CE055A">
          <w:rPr>
            <w:sz w:val="28"/>
            <w:szCs w:val="28"/>
          </w:rPr>
          <w:fldChar w:fldCharType="separate"/>
        </w:r>
        <w:r w:rsidR="000C5973">
          <w:rPr>
            <w:noProof/>
            <w:sz w:val="28"/>
            <w:szCs w:val="28"/>
          </w:rPr>
          <w:t>18</w:t>
        </w:r>
        <w:r w:rsidRPr="00CE055A">
          <w:rPr>
            <w:sz w:val="28"/>
            <w:szCs w:val="28"/>
          </w:rPr>
          <w:fldChar w:fldCharType="end"/>
        </w:r>
      </w:p>
    </w:sdtContent>
  </w:sdt>
  <w:p w:rsidR="00FA7E8D" w:rsidRDefault="00FA7E8D">
    <w:pPr>
      <w:pStyle w:val="ab"/>
    </w:pPr>
  </w:p>
  <w:p w:rsidR="003D52A9" w:rsidRDefault="00AB0307"/>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финансов Республики Казахстан - Бимендин Н.Р."/>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9D7C37"/>
    <w:multiLevelType w:val="hybridMultilevel"/>
    <w:tmpl w:val="49D25BB2"/>
    <w:lvl w:ilvl="0" w:tplc="8996E5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66C"/>
    <w:rsid w:val="00030715"/>
    <w:rsid w:val="000456E1"/>
    <w:rsid w:val="00071742"/>
    <w:rsid w:val="0008639F"/>
    <w:rsid w:val="0008665A"/>
    <w:rsid w:val="000C5973"/>
    <w:rsid w:val="000D4BC9"/>
    <w:rsid w:val="000D68F9"/>
    <w:rsid w:val="001416AD"/>
    <w:rsid w:val="00150832"/>
    <w:rsid w:val="00170F0A"/>
    <w:rsid w:val="00196968"/>
    <w:rsid w:val="001D6269"/>
    <w:rsid w:val="001E765F"/>
    <w:rsid w:val="00257CEF"/>
    <w:rsid w:val="00264191"/>
    <w:rsid w:val="00272B85"/>
    <w:rsid w:val="002A0CCF"/>
    <w:rsid w:val="002B0FB8"/>
    <w:rsid w:val="002C0A1D"/>
    <w:rsid w:val="002C33B8"/>
    <w:rsid w:val="002E524A"/>
    <w:rsid w:val="00301940"/>
    <w:rsid w:val="00305AAD"/>
    <w:rsid w:val="0031562D"/>
    <w:rsid w:val="00344163"/>
    <w:rsid w:val="00352C28"/>
    <w:rsid w:val="00380A66"/>
    <w:rsid w:val="003E494C"/>
    <w:rsid w:val="003F36A6"/>
    <w:rsid w:val="004269DF"/>
    <w:rsid w:val="00486825"/>
    <w:rsid w:val="004B1559"/>
    <w:rsid w:val="004C7B21"/>
    <w:rsid w:val="005A266C"/>
    <w:rsid w:val="005B0E72"/>
    <w:rsid w:val="005C19EF"/>
    <w:rsid w:val="00612A23"/>
    <w:rsid w:val="0063682B"/>
    <w:rsid w:val="0066265E"/>
    <w:rsid w:val="00664407"/>
    <w:rsid w:val="0068495E"/>
    <w:rsid w:val="006A5298"/>
    <w:rsid w:val="006E1115"/>
    <w:rsid w:val="006F55CF"/>
    <w:rsid w:val="00730078"/>
    <w:rsid w:val="00732F3F"/>
    <w:rsid w:val="00755C09"/>
    <w:rsid w:val="00770B5C"/>
    <w:rsid w:val="007D2AEF"/>
    <w:rsid w:val="007F79CB"/>
    <w:rsid w:val="0081396D"/>
    <w:rsid w:val="00817F1F"/>
    <w:rsid w:val="00874920"/>
    <w:rsid w:val="00877189"/>
    <w:rsid w:val="009117A0"/>
    <w:rsid w:val="00911831"/>
    <w:rsid w:val="00950E8F"/>
    <w:rsid w:val="009617E3"/>
    <w:rsid w:val="009714F4"/>
    <w:rsid w:val="00990B60"/>
    <w:rsid w:val="0099366C"/>
    <w:rsid w:val="009D318B"/>
    <w:rsid w:val="009E131D"/>
    <w:rsid w:val="009F215A"/>
    <w:rsid w:val="00A115A1"/>
    <w:rsid w:val="00A154F7"/>
    <w:rsid w:val="00A40A89"/>
    <w:rsid w:val="00A55D0A"/>
    <w:rsid w:val="00A83A3C"/>
    <w:rsid w:val="00A93DBC"/>
    <w:rsid w:val="00AB0307"/>
    <w:rsid w:val="00AD4B93"/>
    <w:rsid w:val="00AF247F"/>
    <w:rsid w:val="00B4342D"/>
    <w:rsid w:val="00B53056"/>
    <w:rsid w:val="00B5779B"/>
    <w:rsid w:val="00BB06E5"/>
    <w:rsid w:val="00BB1F1C"/>
    <w:rsid w:val="00BF5929"/>
    <w:rsid w:val="00C05549"/>
    <w:rsid w:val="00C510FA"/>
    <w:rsid w:val="00C839E0"/>
    <w:rsid w:val="00CB6FA6"/>
    <w:rsid w:val="00CE055A"/>
    <w:rsid w:val="00D058FB"/>
    <w:rsid w:val="00D25B91"/>
    <w:rsid w:val="00D55C38"/>
    <w:rsid w:val="00D5652F"/>
    <w:rsid w:val="00D745CF"/>
    <w:rsid w:val="00D77B8A"/>
    <w:rsid w:val="00D937E9"/>
    <w:rsid w:val="00DC72D2"/>
    <w:rsid w:val="00E014B1"/>
    <w:rsid w:val="00E811B6"/>
    <w:rsid w:val="00EB2EAE"/>
    <w:rsid w:val="00ED00B1"/>
    <w:rsid w:val="00F12F60"/>
    <w:rsid w:val="00F5195B"/>
    <w:rsid w:val="00F84FDB"/>
    <w:rsid w:val="00FA10C2"/>
    <w:rsid w:val="00FA7E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EB72DF9-2B86-49D3-AD38-B90C9A229DA1}"/>
  <w:documentProtection w:edit="readOnly" w:enforcement="1" w:cryptProviderType="rsaFull" w:cryptAlgorithmClass="hash" w:cryptAlgorithmType="typeAny" w:cryptAlgorithmSid="4" w:cryptSpinCount="100000" w:hash="GZGv+O0pgNAZ2Q0dNFMRG52OQ+w=" w:salt="7OzIXI8aQrSCM9PFSxYKD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7E8D"/>
    <w:pPr>
      <w:keepNext/>
      <w:keepLines/>
      <w:spacing w:before="480" w:after="200" w:line="276" w:lineRule="auto"/>
      <w:outlineLvl w:val="0"/>
    </w:pPr>
    <w:rPr>
      <w:sz w:val="22"/>
      <w:szCs w:val="22"/>
      <w:lang w:val="en-US" w:eastAsia="en-US"/>
    </w:rPr>
  </w:style>
  <w:style w:type="paragraph" w:styleId="2">
    <w:name w:val="heading 2"/>
    <w:basedOn w:val="a"/>
    <w:next w:val="a"/>
    <w:link w:val="20"/>
    <w:uiPriority w:val="9"/>
    <w:unhideWhenUsed/>
    <w:qFormat/>
    <w:rsid w:val="00FA7E8D"/>
    <w:pPr>
      <w:keepNext/>
      <w:keepLines/>
      <w:spacing w:before="200" w:after="200" w:line="276" w:lineRule="auto"/>
      <w:outlineLvl w:val="1"/>
    </w:pPr>
    <w:rPr>
      <w:sz w:val="22"/>
      <w:szCs w:val="22"/>
      <w:lang w:val="en-US" w:eastAsia="en-US"/>
    </w:rPr>
  </w:style>
  <w:style w:type="paragraph" w:styleId="3">
    <w:name w:val="heading 3"/>
    <w:basedOn w:val="a"/>
    <w:next w:val="a"/>
    <w:link w:val="30"/>
    <w:uiPriority w:val="9"/>
    <w:unhideWhenUsed/>
    <w:qFormat/>
    <w:rsid w:val="00FA7E8D"/>
    <w:pPr>
      <w:keepNext/>
      <w:keepLines/>
      <w:spacing w:before="200" w:after="200" w:line="276" w:lineRule="auto"/>
      <w:outlineLvl w:val="2"/>
    </w:pPr>
    <w:rPr>
      <w:sz w:val="22"/>
      <w:szCs w:val="22"/>
      <w:lang w:val="en-US" w:eastAsia="en-US"/>
    </w:rPr>
  </w:style>
  <w:style w:type="paragraph" w:styleId="4">
    <w:name w:val="heading 4"/>
    <w:basedOn w:val="a"/>
    <w:next w:val="a"/>
    <w:link w:val="40"/>
    <w:uiPriority w:val="9"/>
    <w:unhideWhenUsed/>
    <w:qFormat/>
    <w:rsid w:val="00FA7E8D"/>
    <w:pPr>
      <w:keepNext/>
      <w:keepLines/>
      <w:spacing w:before="200" w:after="200" w:line="276" w:lineRule="auto"/>
      <w:outlineLvl w:val="3"/>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9366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4">
    <w:name w:val="annotation reference"/>
    <w:basedOn w:val="a0"/>
    <w:uiPriority w:val="99"/>
    <w:semiHidden/>
    <w:unhideWhenUsed/>
    <w:rsid w:val="0099366C"/>
    <w:rPr>
      <w:sz w:val="16"/>
      <w:szCs w:val="16"/>
    </w:rPr>
  </w:style>
  <w:style w:type="paragraph" w:styleId="a5">
    <w:name w:val="annotation text"/>
    <w:basedOn w:val="a"/>
    <w:link w:val="a6"/>
    <w:uiPriority w:val="99"/>
    <w:semiHidden/>
    <w:unhideWhenUsed/>
    <w:rsid w:val="0099366C"/>
    <w:rPr>
      <w:sz w:val="20"/>
      <w:szCs w:val="20"/>
    </w:rPr>
  </w:style>
  <w:style w:type="character" w:customStyle="1" w:styleId="a6">
    <w:name w:val="Текст примечания Знак"/>
    <w:basedOn w:val="a0"/>
    <w:link w:val="a5"/>
    <w:uiPriority w:val="99"/>
    <w:semiHidden/>
    <w:rsid w:val="0099366C"/>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99366C"/>
    <w:rPr>
      <w:b/>
      <w:bCs/>
    </w:rPr>
  </w:style>
  <w:style w:type="character" w:customStyle="1" w:styleId="a8">
    <w:name w:val="Тема примечания Знак"/>
    <w:basedOn w:val="a6"/>
    <w:link w:val="a7"/>
    <w:uiPriority w:val="99"/>
    <w:semiHidden/>
    <w:rsid w:val="0099366C"/>
    <w:rPr>
      <w:rFonts w:ascii="Times New Roman" w:eastAsia="Times New Roman" w:hAnsi="Times New Roman" w:cs="Times New Roman"/>
      <w:b/>
      <w:bCs/>
      <w:sz w:val="20"/>
      <w:szCs w:val="20"/>
      <w:lang w:eastAsia="ru-RU"/>
    </w:rPr>
  </w:style>
  <w:style w:type="paragraph" w:styleId="a9">
    <w:name w:val="Balloon Text"/>
    <w:basedOn w:val="a"/>
    <w:link w:val="aa"/>
    <w:uiPriority w:val="99"/>
    <w:semiHidden/>
    <w:unhideWhenUsed/>
    <w:rsid w:val="0099366C"/>
    <w:rPr>
      <w:rFonts w:ascii="Segoe UI" w:hAnsi="Segoe UI" w:cs="Segoe UI"/>
      <w:sz w:val="18"/>
      <w:szCs w:val="18"/>
    </w:rPr>
  </w:style>
  <w:style w:type="character" w:customStyle="1" w:styleId="aa">
    <w:name w:val="Текст выноски Знак"/>
    <w:basedOn w:val="a0"/>
    <w:link w:val="a9"/>
    <w:uiPriority w:val="99"/>
    <w:semiHidden/>
    <w:rsid w:val="0099366C"/>
    <w:rPr>
      <w:rFonts w:ascii="Segoe UI" w:eastAsia="Times New Roman" w:hAnsi="Segoe UI" w:cs="Segoe UI"/>
      <w:sz w:val="18"/>
      <w:szCs w:val="18"/>
      <w:lang w:eastAsia="ru-RU"/>
    </w:rPr>
  </w:style>
  <w:style w:type="table" w:customStyle="1" w:styleId="11">
    <w:name w:val="Сетка таблицы1"/>
    <w:basedOn w:val="a1"/>
    <w:next w:val="a3"/>
    <w:uiPriority w:val="59"/>
    <w:rsid w:val="00CE05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E055A"/>
    <w:pPr>
      <w:tabs>
        <w:tab w:val="center" w:pos="4677"/>
        <w:tab w:val="right" w:pos="9355"/>
      </w:tabs>
    </w:pPr>
  </w:style>
  <w:style w:type="character" w:customStyle="1" w:styleId="ac">
    <w:name w:val="Верхний колонтитул Знак"/>
    <w:basedOn w:val="a0"/>
    <w:link w:val="ab"/>
    <w:uiPriority w:val="99"/>
    <w:rsid w:val="00CE055A"/>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CE055A"/>
    <w:pPr>
      <w:tabs>
        <w:tab w:val="center" w:pos="4677"/>
        <w:tab w:val="right" w:pos="9355"/>
      </w:tabs>
    </w:pPr>
  </w:style>
  <w:style w:type="character" w:customStyle="1" w:styleId="ae">
    <w:name w:val="Нижний колонтитул Знак"/>
    <w:basedOn w:val="a0"/>
    <w:link w:val="ad"/>
    <w:uiPriority w:val="99"/>
    <w:rsid w:val="00CE055A"/>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FA7E8D"/>
    <w:rPr>
      <w:rFonts w:ascii="Times New Roman" w:eastAsia="Times New Roman" w:hAnsi="Times New Roman" w:cs="Times New Roman"/>
      <w:lang w:val="en-US"/>
    </w:rPr>
  </w:style>
  <w:style w:type="character" w:customStyle="1" w:styleId="20">
    <w:name w:val="Заголовок 2 Знак"/>
    <w:basedOn w:val="a0"/>
    <w:link w:val="2"/>
    <w:uiPriority w:val="9"/>
    <w:rsid w:val="00FA7E8D"/>
    <w:rPr>
      <w:rFonts w:ascii="Times New Roman" w:eastAsia="Times New Roman" w:hAnsi="Times New Roman" w:cs="Times New Roman"/>
      <w:lang w:val="en-US"/>
    </w:rPr>
  </w:style>
  <w:style w:type="character" w:customStyle="1" w:styleId="30">
    <w:name w:val="Заголовок 3 Знак"/>
    <w:basedOn w:val="a0"/>
    <w:link w:val="3"/>
    <w:uiPriority w:val="9"/>
    <w:rsid w:val="00FA7E8D"/>
    <w:rPr>
      <w:rFonts w:ascii="Times New Roman" w:eastAsia="Times New Roman" w:hAnsi="Times New Roman" w:cs="Times New Roman"/>
      <w:lang w:val="en-US"/>
    </w:rPr>
  </w:style>
  <w:style w:type="character" w:customStyle="1" w:styleId="40">
    <w:name w:val="Заголовок 4 Знак"/>
    <w:basedOn w:val="a0"/>
    <w:link w:val="4"/>
    <w:uiPriority w:val="9"/>
    <w:rsid w:val="00FA7E8D"/>
    <w:rPr>
      <w:rFonts w:ascii="Times New Roman" w:eastAsia="Times New Roman" w:hAnsi="Times New Roman" w:cs="Times New Roman"/>
      <w:lang w:val="en-US"/>
    </w:rPr>
  </w:style>
  <w:style w:type="numbering" w:customStyle="1" w:styleId="12">
    <w:name w:val="Нет списка1"/>
    <w:next w:val="a2"/>
    <w:uiPriority w:val="99"/>
    <w:semiHidden/>
    <w:unhideWhenUsed/>
    <w:rsid w:val="00FA7E8D"/>
  </w:style>
  <w:style w:type="paragraph" w:styleId="af">
    <w:name w:val="Normal Indent"/>
    <w:basedOn w:val="a"/>
    <w:uiPriority w:val="99"/>
    <w:unhideWhenUsed/>
    <w:rsid w:val="00FA7E8D"/>
    <w:pPr>
      <w:spacing w:after="200" w:line="276" w:lineRule="auto"/>
      <w:ind w:left="720"/>
    </w:pPr>
    <w:rPr>
      <w:sz w:val="22"/>
      <w:szCs w:val="22"/>
      <w:lang w:val="en-US" w:eastAsia="en-US"/>
    </w:rPr>
  </w:style>
  <w:style w:type="paragraph" w:styleId="af0">
    <w:name w:val="Subtitle"/>
    <w:basedOn w:val="a"/>
    <w:next w:val="a"/>
    <w:link w:val="af1"/>
    <w:uiPriority w:val="11"/>
    <w:qFormat/>
    <w:rsid w:val="00FA7E8D"/>
    <w:pPr>
      <w:numPr>
        <w:ilvl w:val="1"/>
      </w:numPr>
      <w:spacing w:after="200" w:line="276" w:lineRule="auto"/>
      <w:ind w:left="86"/>
    </w:pPr>
    <w:rPr>
      <w:sz w:val="22"/>
      <w:szCs w:val="22"/>
      <w:lang w:val="en-US" w:eastAsia="en-US"/>
    </w:rPr>
  </w:style>
  <w:style w:type="character" w:customStyle="1" w:styleId="af1">
    <w:name w:val="Подзаголовок Знак"/>
    <w:basedOn w:val="a0"/>
    <w:link w:val="af0"/>
    <w:uiPriority w:val="11"/>
    <w:rsid w:val="00FA7E8D"/>
    <w:rPr>
      <w:rFonts w:ascii="Times New Roman" w:eastAsia="Times New Roman" w:hAnsi="Times New Roman" w:cs="Times New Roman"/>
      <w:lang w:val="en-US"/>
    </w:rPr>
  </w:style>
  <w:style w:type="paragraph" w:customStyle="1" w:styleId="13">
    <w:name w:val="Заголовок1"/>
    <w:basedOn w:val="a"/>
    <w:next w:val="a"/>
    <w:uiPriority w:val="10"/>
    <w:qFormat/>
    <w:rsid w:val="00FA7E8D"/>
    <w:pPr>
      <w:pBdr>
        <w:bottom w:val="single" w:sz="8" w:space="4" w:color="5B9BD5"/>
      </w:pBdr>
      <w:spacing w:after="300" w:line="276" w:lineRule="auto"/>
      <w:contextualSpacing/>
    </w:pPr>
    <w:rPr>
      <w:sz w:val="22"/>
      <w:szCs w:val="22"/>
      <w:lang w:val="en-US" w:eastAsia="en-US"/>
    </w:rPr>
  </w:style>
  <w:style w:type="character" w:customStyle="1" w:styleId="af2">
    <w:name w:val="Заголовок Знак"/>
    <w:basedOn w:val="a0"/>
    <w:link w:val="af3"/>
    <w:uiPriority w:val="10"/>
    <w:rsid w:val="00FA7E8D"/>
    <w:rPr>
      <w:rFonts w:ascii="Times New Roman" w:eastAsia="Times New Roman" w:hAnsi="Times New Roman" w:cs="Times New Roman"/>
    </w:rPr>
  </w:style>
  <w:style w:type="character" w:styleId="af4">
    <w:name w:val="Emphasis"/>
    <w:basedOn w:val="a0"/>
    <w:uiPriority w:val="20"/>
    <w:qFormat/>
    <w:rsid w:val="00FA7E8D"/>
    <w:rPr>
      <w:rFonts w:ascii="Times New Roman" w:eastAsia="Times New Roman" w:hAnsi="Times New Roman" w:cs="Times New Roman"/>
    </w:rPr>
  </w:style>
  <w:style w:type="character" w:styleId="af5">
    <w:name w:val="Hyperlink"/>
    <w:basedOn w:val="a0"/>
    <w:uiPriority w:val="99"/>
    <w:unhideWhenUsed/>
    <w:rsid w:val="00FA7E8D"/>
    <w:rPr>
      <w:rFonts w:ascii="Times New Roman" w:eastAsia="Times New Roman" w:hAnsi="Times New Roman" w:cs="Times New Roman"/>
    </w:rPr>
  </w:style>
  <w:style w:type="table" w:customStyle="1" w:styleId="21">
    <w:name w:val="Сетка таблицы2"/>
    <w:basedOn w:val="a1"/>
    <w:next w:val="a3"/>
    <w:uiPriority w:val="59"/>
    <w:rsid w:val="00FA7E8D"/>
    <w:pPr>
      <w:spacing w:after="0" w:line="240" w:lineRule="auto"/>
    </w:pPr>
    <w:rPr>
      <w:rFonts w:ascii="Times New Roman" w:eastAsia="Times New Roman" w:hAnsi="Times New Roman"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6">
    <w:name w:val="caption"/>
    <w:basedOn w:val="a"/>
    <w:next w:val="a"/>
    <w:uiPriority w:val="35"/>
    <w:semiHidden/>
    <w:unhideWhenUsed/>
    <w:qFormat/>
    <w:rsid w:val="00FA7E8D"/>
    <w:pPr>
      <w:spacing w:after="200"/>
    </w:pPr>
    <w:rPr>
      <w:sz w:val="22"/>
      <w:szCs w:val="22"/>
      <w:lang w:val="en-US" w:eastAsia="en-US"/>
    </w:rPr>
  </w:style>
  <w:style w:type="paragraph" w:customStyle="1" w:styleId="disclaimer">
    <w:name w:val="disclaimer"/>
    <w:basedOn w:val="a"/>
    <w:rsid w:val="00FA7E8D"/>
    <w:pPr>
      <w:spacing w:after="200" w:line="276" w:lineRule="auto"/>
      <w:jc w:val="center"/>
    </w:pPr>
    <w:rPr>
      <w:sz w:val="18"/>
      <w:szCs w:val="18"/>
      <w:lang w:val="en-US" w:eastAsia="en-US"/>
    </w:rPr>
  </w:style>
  <w:style w:type="paragraph" w:customStyle="1" w:styleId="DocDefaults">
    <w:name w:val="DocDefaults"/>
    <w:rsid w:val="00FA7E8D"/>
    <w:pPr>
      <w:spacing w:after="200" w:line="276" w:lineRule="auto"/>
    </w:pPr>
    <w:rPr>
      <w:lang w:val="en-US"/>
    </w:rPr>
  </w:style>
  <w:style w:type="paragraph" w:styleId="af3">
    <w:name w:val="Title"/>
    <w:basedOn w:val="a"/>
    <w:next w:val="a"/>
    <w:link w:val="af2"/>
    <w:uiPriority w:val="10"/>
    <w:qFormat/>
    <w:rsid w:val="00FA7E8D"/>
    <w:pPr>
      <w:contextualSpacing/>
    </w:pPr>
    <w:rPr>
      <w:sz w:val="22"/>
      <w:szCs w:val="22"/>
      <w:lang w:eastAsia="en-US"/>
    </w:rPr>
  </w:style>
  <w:style w:type="character" w:customStyle="1" w:styleId="14">
    <w:name w:val="Заголовок Знак1"/>
    <w:basedOn w:val="a0"/>
    <w:uiPriority w:val="10"/>
    <w:rsid w:val="00FA7E8D"/>
    <w:rPr>
      <w:rFonts w:asciiTheme="majorHAnsi" w:eastAsiaTheme="majorEastAsia" w:hAnsiTheme="majorHAnsi" w:cstheme="majorBidi"/>
      <w:spacing w:val="-10"/>
      <w:kern w:val="28"/>
      <w:sz w:val="56"/>
      <w:szCs w:val="56"/>
      <w:lang w:eastAsia="ru-RU"/>
    </w:rPr>
  </w:style>
  <w:style w:type="character" w:customStyle="1" w:styleId="s0">
    <w:name w:val="s0"/>
    <w:basedOn w:val="a0"/>
    <w:qFormat/>
    <w:rsid w:val="00A115A1"/>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916" Type="http://schemas.openxmlformats.org/officeDocument/2006/relationships/image" Target="media/image916.png"/><Relationship Id="rId99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A6CF0-B53D-41B0-9469-D4954A657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893</TotalTime>
  <Pages>4</Pages>
  <Words>1111</Words>
  <Characters>6338</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Дәулетберді Гаухар</dc:creator>
  <cp:keywords/>
  <dc:description/>
  <cp:lastModifiedBy>Ерденбаев Ербол Сержанович</cp:lastModifiedBy>
  <cp:revision>51</cp:revision>
  <cp:lastPrinted>2025-05-27T12:18:00Z</cp:lastPrinted>
  <dcterms:created xsi:type="dcterms:W3CDTF">2026-01-22T11:44:00Z</dcterms:created>
  <dcterms:modified xsi:type="dcterms:W3CDTF">2026-02-23T10:15:00Z</dcterms:modified>
</cp:coreProperties>
</file>